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41AA" w:rsidRDefault="00C541AA" w:rsidP="00C541AA">
      <w:pPr>
        <w:spacing w:after="0" w:line="560" w:lineRule="exact"/>
        <w:jc w:val="center"/>
        <w:rPr>
          <w:rFonts w:asciiTheme="minorEastAsia" w:eastAsiaTheme="minorEastAsia" w:hAnsiTheme="minorEastAsia"/>
          <w:b/>
          <w:sz w:val="28"/>
          <w:szCs w:val="28"/>
        </w:rPr>
      </w:pPr>
    </w:p>
    <w:p w:rsidR="00C541AA" w:rsidRDefault="00C541AA" w:rsidP="00C541AA">
      <w:pPr>
        <w:spacing w:after="0" w:line="560" w:lineRule="exact"/>
        <w:jc w:val="center"/>
        <w:rPr>
          <w:rFonts w:asciiTheme="minorEastAsia" w:eastAsiaTheme="minorEastAsia" w:hAnsiTheme="minorEastAsia"/>
          <w:sz w:val="30"/>
          <w:szCs w:val="30"/>
        </w:rPr>
      </w:pPr>
    </w:p>
    <w:p w:rsidR="00C541AA" w:rsidRDefault="00C541AA" w:rsidP="00C541AA">
      <w:pPr>
        <w:spacing w:after="0" w:line="560" w:lineRule="exact"/>
        <w:jc w:val="center"/>
        <w:rPr>
          <w:rFonts w:asciiTheme="minorEastAsia" w:eastAsiaTheme="minorEastAsia" w:hAnsiTheme="minorEastAsia"/>
          <w:sz w:val="30"/>
          <w:szCs w:val="30"/>
        </w:rPr>
      </w:pPr>
    </w:p>
    <w:p w:rsidR="00C541AA" w:rsidRDefault="00C541AA" w:rsidP="00C541AA">
      <w:pPr>
        <w:spacing w:after="0" w:line="560" w:lineRule="exact"/>
        <w:jc w:val="center"/>
        <w:rPr>
          <w:rFonts w:asciiTheme="minorEastAsia" w:eastAsiaTheme="minorEastAsia" w:hAnsiTheme="minorEastAsia"/>
          <w:sz w:val="30"/>
          <w:szCs w:val="30"/>
        </w:rPr>
      </w:pPr>
    </w:p>
    <w:p w:rsidR="00C541AA" w:rsidRDefault="00C541AA" w:rsidP="00C541AA">
      <w:pPr>
        <w:spacing w:after="0" w:line="560" w:lineRule="exact"/>
        <w:jc w:val="center"/>
        <w:rPr>
          <w:rFonts w:asciiTheme="minorEastAsia" w:eastAsiaTheme="minorEastAsia" w:hAnsiTheme="minorEastAsia"/>
          <w:sz w:val="30"/>
          <w:szCs w:val="30"/>
        </w:rPr>
      </w:pPr>
    </w:p>
    <w:p w:rsidR="00C541AA" w:rsidRPr="00C541AA" w:rsidRDefault="00C541AA" w:rsidP="00C541AA">
      <w:pPr>
        <w:spacing w:after="0" w:line="560" w:lineRule="exact"/>
        <w:jc w:val="center"/>
        <w:rPr>
          <w:rFonts w:asciiTheme="minorEastAsia" w:eastAsiaTheme="minorEastAsia" w:hAnsiTheme="minorEastAsia"/>
          <w:sz w:val="30"/>
          <w:szCs w:val="30"/>
        </w:rPr>
      </w:pPr>
      <w:r>
        <w:rPr>
          <w:rFonts w:asciiTheme="minorEastAsia" w:eastAsiaTheme="minorEastAsia" w:hAnsiTheme="minorEastAsia" w:hint="eastAsia"/>
          <w:sz w:val="30"/>
          <w:szCs w:val="30"/>
        </w:rPr>
        <w:t>钱政发（2016）17号</w:t>
      </w:r>
    </w:p>
    <w:p w:rsidR="00C541AA" w:rsidRDefault="00C541AA" w:rsidP="00C541AA">
      <w:pPr>
        <w:spacing w:after="0" w:line="560" w:lineRule="exact"/>
        <w:jc w:val="center"/>
        <w:rPr>
          <w:rFonts w:asciiTheme="minorEastAsia" w:eastAsiaTheme="minorEastAsia" w:hAnsiTheme="minorEastAsia"/>
          <w:sz w:val="30"/>
          <w:szCs w:val="30"/>
        </w:rPr>
      </w:pPr>
    </w:p>
    <w:p w:rsidR="00C541AA" w:rsidRDefault="00C541AA" w:rsidP="00C541AA">
      <w:pPr>
        <w:spacing w:after="0" w:line="560" w:lineRule="exact"/>
        <w:jc w:val="center"/>
        <w:rPr>
          <w:rFonts w:asciiTheme="minorEastAsia" w:eastAsiaTheme="minorEastAsia" w:hAnsiTheme="minorEastAsia"/>
          <w:sz w:val="30"/>
          <w:szCs w:val="30"/>
        </w:rPr>
      </w:pPr>
    </w:p>
    <w:p w:rsidR="00C541AA" w:rsidRPr="00C541AA" w:rsidRDefault="00C541AA" w:rsidP="00C541AA">
      <w:pPr>
        <w:spacing w:after="0" w:line="560" w:lineRule="exact"/>
        <w:jc w:val="center"/>
        <w:rPr>
          <w:rFonts w:ascii="黑体" w:eastAsia="黑体" w:hAnsi="黑体"/>
          <w:sz w:val="36"/>
          <w:szCs w:val="36"/>
        </w:rPr>
      </w:pPr>
      <w:r w:rsidRPr="00C541AA">
        <w:rPr>
          <w:rFonts w:ascii="黑体" w:eastAsia="黑体" w:hAnsi="黑体" w:hint="eastAsia"/>
          <w:sz w:val="36"/>
          <w:szCs w:val="36"/>
        </w:rPr>
        <w:t>钱粮湖镇人民政府</w:t>
      </w:r>
    </w:p>
    <w:p w:rsidR="00C541AA" w:rsidRPr="00C541AA" w:rsidRDefault="006B1CD8" w:rsidP="00C541AA">
      <w:pPr>
        <w:spacing w:after="0" w:line="560" w:lineRule="exact"/>
        <w:jc w:val="center"/>
        <w:rPr>
          <w:rFonts w:ascii="黑体" w:eastAsia="黑体" w:hAnsi="黑体"/>
          <w:sz w:val="36"/>
          <w:szCs w:val="36"/>
        </w:rPr>
      </w:pPr>
      <w:r w:rsidRPr="00C541AA">
        <w:rPr>
          <w:rFonts w:ascii="黑体" w:eastAsia="黑体" w:hAnsi="黑体" w:hint="eastAsia"/>
          <w:sz w:val="36"/>
          <w:szCs w:val="36"/>
        </w:rPr>
        <w:t>关于印发《全镇夏季消防检查工作方案》的</w:t>
      </w:r>
    </w:p>
    <w:p w:rsidR="006B1CD8" w:rsidRPr="00C541AA" w:rsidRDefault="006B1CD8" w:rsidP="00C541AA">
      <w:pPr>
        <w:spacing w:after="0" w:line="560" w:lineRule="exact"/>
        <w:jc w:val="center"/>
        <w:rPr>
          <w:rFonts w:ascii="黑体" w:eastAsia="黑体" w:hAnsi="黑体"/>
          <w:sz w:val="36"/>
          <w:szCs w:val="36"/>
        </w:rPr>
      </w:pPr>
      <w:r w:rsidRPr="00C541AA">
        <w:rPr>
          <w:rFonts w:ascii="黑体" w:eastAsia="黑体" w:hAnsi="黑体" w:hint="eastAsia"/>
          <w:sz w:val="36"/>
          <w:szCs w:val="36"/>
        </w:rPr>
        <w:t>通</w:t>
      </w:r>
      <w:r w:rsidR="00C541AA" w:rsidRPr="00C541AA">
        <w:rPr>
          <w:rFonts w:ascii="黑体" w:eastAsia="黑体" w:hAnsi="黑体" w:hint="eastAsia"/>
          <w:sz w:val="36"/>
          <w:szCs w:val="36"/>
        </w:rPr>
        <w:t xml:space="preserve">     </w:t>
      </w:r>
      <w:r w:rsidRPr="00C541AA">
        <w:rPr>
          <w:rFonts w:ascii="黑体" w:eastAsia="黑体" w:hAnsi="黑体" w:hint="eastAsia"/>
          <w:sz w:val="36"/>
          <w:szCs w:val="36"/>
        </w:rPr>
        <w:t>知</w:t>
      </w:r>
    </w:p>
    <w:p w:rsidR="00C541AA" w:rsidRPr="00C541AA" w:rsidRDefault="00C541AA" w:rsidP="00C541AA">
      <w:pPr>
        <w:spacing w:after="0" w:line="560" w:lineRule="exact"/>
        <w:jc w:val="center"/>
        <w:rPr>
          <w:rFonts w:asciiTheme="minorEastAsia" w:eastAsiaTheme="minorEastAsia" w:hAnsiTheme="minorEastAsia"/>
          <w:sz w:val="30"/>
          <w:szCs w:val="30"/>
        </w:rPr>
      </w:pPr>
    </w:p>
    <w:p w:rsidR="006B1CD8" w:rsidRPr="00C541AA" w:rsidRDefault="006B1CD8" w:rsidP="00C541AA">
      <w:pPr>
        <w:spacing w:after="0" w:line="560" w:lineRule="exact"/>
        <w:rPr>
          <w:rFonts w:asciiTheme="minorEastAsia" w:eastAsiaTheme="minorEastAsia" w:hAnsiTheme="minorEastAsia"/>
          <w:sz w:val="30"/>
          <w:szCs w:val="30"/>
        </w:rPr>
      </w:pPr>
      <w:r w:rsidRPr="00C541AA">
        <w:rPr>
          <w:rFonts w:asciiTheme="minorEastAsia" w:eastAsiaTheme="minorEastAsia" w:hAnsiTheme="minorEastAsia" w:hint="eastAsia"/>
          <w:sz w:val="30"/>
          <w:szCs w:val="30"/>
        </w:rPr>
        <w:t>各村</w:t>
      </w:r>
      <w:r w:rsidR="007E267D" w:rsidRPr="00C541AA">
        <w:rPr>
          <w:rFonts w:asciiTheme="minorEastAsia" w:eastAsiaTheme="minorEastAsia" w:hAnsiTheme="minorEastAsia" w:hint="eastAsia"/>
          <w:sz w:val="30"/>
          <w:szCs w:val="30"/>
        </w:rPr>
        <w:t>（</w:t>
      </w:r>
      <w:r w:rsidRPr="00C541AA">
        <w:rPr>
          <w:rFonts w:asciiTheme="minorEastAsia" w:eastAsiaTheme="minorEastAsia" w:hAnsiTheme="minorEastAsia" w:hint="eastAsia"/>
          <w:sz w:val="30"/>
          <w:szCs w:val="30"/>
        </w:rPr>
        <w:t>场</w:t>
      </w:r>
      <w:r w:rsidR="007E267D" w:rsidRPr="00C541AA">
        <w:rPr>
          <w:rFonts w:asciiTheme="minorEastAsia" w:eastAsiaTheme="minorEastAsia" w:hAnsiTheme="minorEastAsia" w:hint="eastAsia"/>
          <w:sz w:val="30"/>
          <w:szCs w:val="30"/>
        </w:rPr>
        <w:t>）、</w:t>
      </w:r>
      <w:r w:rsidRPr="00C541AA">
        <w:rPr>
          <w:rFonts w:asciiTheme="minorEastAsia" w:eastAsiaTheme="minorEastAsia" w:hAnsiTheme="minorEastAsia" w:hint="eastAsia"/>
          <w:sz w:val="30"/>
          <w:szCs w:val="30"/>
        </w:rPr>
        <w:t>社区、企业、学校:</w:t>
      </w:r>
    </w:p>
    <w:p w:rsidR="0022608D" w:rsidRPr="00C541AA" w:rsidRDefault="006B1CD8" w:rsidP="00C541AA">
      <w:pPr>
        <w:spacing w:after="0" w:line="560" w:lineRule="exact"/>
        <w:ind w:firstLineChars="200" w:firstLine="600"/>
        <w:rPr>
          <w:rFonts w:asciiTheme="minorEastAsia" w:eastAsiaTheme="minorEastAsia" w:hAnsiTheme="minorEastAsia"/>
          <w:sz w:val="30"/>
          <w:szCs w:val="30"/>
        </w:rPr>
      </w:pPr>
      <w:r w:rsidRPr="00C541AA">
        <w:rPr>
          <w:rFonts w:asciiTheme="minorEastAsia" w:eastAsiaTheme="minorEastAsia" w:hAnsiTheme="minorEastAsia" w:hint="eastAsia"/>
          <w:sz w:val="30"/>
          <w:szCs w:val="30"/>
        </w:rPr>
        <w:t>经镇人民政府同意，根据君消安【2016】3号</w:t>
      </w:r>
      <w:r w:rsidR="007E267D" w:rsidRPr="00C541AA">
        <w:rPr>
          <w:rFonts w:asciiTheme="minorEastAsia" w:eastAsiaTheme="minorEastAsia" w:hAnsiTheme="minorEastAsia" w:hint="eastAsia"/>
          <w:sz w:val="30"/>
          <w:szCs w:val="30"/>
        </w:rPr>
        <w:t>文件精神，现将《全镇夏季消防检查工作方案》印发给你们，请结合本单位</w:t>
      </w:r>
      <w:r w:rsidRPr="00C541AA">
        <w:rPr>
          <w:rFonts w:asciiTheme="minorEastAsia" w:eastAsiaTheme="minorEastAsia" w:hAnsiTheme="minorEastAsia" w:hint="eastAsia"/>
          <w:sz w:val="30"/>
          <w:szCs w:val="30"/>
        </w:rPr>
        <w:t>实际，认真组织实施。</w:t>
      </w:r>
    </w:p>
    <w:p w:rsidR="0022608D" w:rsidRPr="00C541AA" w:rsidRDefault="0022608D" w:rsidP="00C541AA">
      <w:pPr>
        <w:spacing w:after="0" w:line="560" w:lineRule="exact"/>
        <w:rPr>
          <w:rFonts w:asciiTheme="minorEastAsia" w:eastAsiaTheme="minorEastAsia" w:hAnsiTheme="minorEastAsia"/>
          <w:sz w:val="30"/>
          <w:szCs w:val="30"/>
        </w:rPr>
      </w:pPr>
    </w:p>
    <w:p w:rsidR="006412A4" w:rsidRPr="00C541AA" w:rsidRDefault="006412A4" w:rsidP="00C541AA">
      <w:pPr>
        <w:spacing w:after="0" w:line="560" w:lineRule="exact"/>
        <w:ind w:firstLineChars="1650" w:firstLine="4950"/>
        <w:rPr>
          <w:rFonts w:asciiTheme="minorEastAsia" w:eastAsiaTheme="minorEastAsia" w:hAnsiTheme="minorEastAsia"/>
          <w:sz w:val="30"/>
          <w:szCs w:val="30"/>
        </w:rPr>
      </w:pPr>
      <w:r w:rsidRPr="00C541AA">
        <w:rPr>
          <w:rFonts w:asciiTheme="minorEastAsia" w:eastAsiaTheme="minorEastAsia" w:hAnsiTheme="minorEastAsia" w:hint="eastAsia"/>
          <w:sz w:val="30"/>
          <w:szCs w:val="30"/>
        </w:rPr>
        <w:t>2016年6月</w:t>
      </w:r>
      <w:r w:rsidR="007027F5" w:rsidRPr="00C541AA">
        <w:rPr>
          <w:rFonts w:asciiTheme="minorEastAsia" w:eastAsiaTheme="minorEastAsia" w:hAnsiTheme="minorEastAsia"/>
          <w:sz w:val="30"/>
          <w:szCs w:val="30"/>
        </w:rPr>
        <w:t>28</w:t>
      </w:r>
      <w:r w:rsidRPr="00C541AA">
        <w:rPr>
          <w:rFonts w:asciiTheme="minorEastAsia" w:eastAsiaTheme="minorEastAsia" w:hAnsiTheme="minorEastAsia" w:hint="eastAsia"/>
          <w:sz w:val="30"/>
          <w:szCs w:val="30"/>
        </w:rPr>
        <w:t>日</w:t>
      </w:r>
    </w:p>
    <w:p w:rsidR="0022608D" w:rsidRPr="00C541AA" w:rsidRDefault="0022608D" w:rsidP="00C541AA">
      <w:pPr>
        <w:spacing w:after="0" w:line="560" w:lineRule="exact"/>
        <w:rPr>
          <w:rFonts w:asciiTheme="minorEastAsia" w:eastAsiaTheme="minorEastAsia" w:hAnsiTheme="minorEastAsia"/>
          <w:sz w:val="30"/>
          <w:szCs w:val="30"/>
        </w:rPr>
      </w:pPr>
    </w:p>
    <w:p w:rsidR="0022608D" w:rsidRDefault="0022608D" w:rsidP="00C541AA">
      <w:pPr>
        <w:spacing w:after="0" w:line="560" w:lineRule="exact"/>
        <w:rPr>
          <w:rFonts w:asciiTheme="minorEastAsia" w:eastAsiaTheme="minorEastAsia" w:hAnsiTheme="minorEastAsia"/>
          <w:b/>
          <w:sz w:val="32"/>
          <w:szCs w:val="32"/>
        </w:rPr>
      </w:pPr>
    </w:p>
    <w:p w:rsidR="00F6712F" w:rsidRPr="00B35730" w:rsidRDefault="00F6712F" w:rsidP="00C541AA">
      <w:pPr>
        <w:spacing w:after="0" w:line="560" w:lineRule="exact"/>
        <w:rPr>
          <w:rFonts w:asciiTheme="minorEastAsia" w:eastAsiaTheme="minorEastAsia" w:hAnsiTheme="minorEastAsia"/>
          <w:sz w:val="28"/>
          <w:szCs w:val="28"/>
        </w:rPr>
      </w:pPr>
    </w:p>
    <w:p w:rsidR="00F6712F" w:rsidRDefault="00F6712F" w:rsidP="00C541AA">
      <w:pPr>
        <w:spacing w:after="0" w:line="560" w:lineRule="exact"/>
        <w:rPr>
          <w:rFonts w:asciiTheme="minorEastAsia" w:eastAsiaTheme="minorEastAsia" w:hAnsiTheme="minorEastAsia"/>
          <w:sz w:val="28"/>
          <w:szCs w:val="28"/>
        </w:rPr>
      </w:pPr>
    </w:p>
    <w:p w:rsidR="00C541AA" w:rsidRDefault="00C541AA" w:rsidP="00C541AA">
      <w:pPr>
        <w:spacing w:after="0" w:line="560" w:lineRule="exact"/>
        <w:rPr>
          <w:rFonts w:asciiTheme="minorEastAsia" w:eastAsiaTheme="minorEastAsia" w:hAnsiTheme="minorEastAsia"/>
          <w:sz w:val="28"/>
          <w:szCs w:val="28"/>
        </w:rPr>
      </w:pPr>
    </w:p>
    <w:p w:rsidR="00C541AA" w:rsidRDefault="00C541AA" w:rsidP="00C541AA">
      <w:pPr>
        <w:spacing w:after="0" w:line="560" w:lineRule="exact"/>
        <w:rPr>
          <w:rFonts w:asciiTheme="minorEastAsia" w:eastAsiaTheme="minorEastAsia" w:hAnsiTheme="minorEastAsia"/>
          <w:sz w:val="28"/>
          <w:szCs w:val="28"/>
        </w:rPr>
      </w:pPr>
    </w:p>
    <w:p w:rsidR="00C541AA" w:rsidRPr="00B35730" w:rsidRDefault="00C541AA" w:rsidP="00025159">
      <w:pPr>
        <w:spacing w:after="0" w:line="500" w:lineRule="exact"/>
        <w:rPr>
          <w:rFonts w:asciiTheme="minorEastAsia" w:eastAsiaTheme="minorEastAsia" w:hAnsiTheme="minorEastAsia"/>
          <w:sz w:val="28"/>
          <w:szCs w:val="28"/>
        </w:rPr>
      </w:pPr>
    </w:p>
    <w:p w:rsidR="00F6712F" w:rsidRPr="00652E2B" w:rsidRDefault="00F6712F" w:rsidP="00025159">
      <w:pPr>
        <w:spacing w:after="0" w:line="500" w:lineRule="exact"/>
        <w:jc w:val="center"/>
        <w:rPr>
          <w:rFonts w:asciiTheme="majorEastAsia" w:eastAsiaTheme="majorEastAsia" w:hAnsiTheme="majorEastAsia"/>
          <w:b/>
          <w:sz w:val="40"/>
          <w:szCs w:val="40"/>
        </w:rPr>
      </w:pPr>
      <w:r w:rsidRPr="00652E2B">
        <w:rPr>
          <w:rFonts w:asciiTheme="majorEastAsia" w:eastAsiaTheme="majorEastAsia" w:hAnsiTheme="majorEastAsia" w:hint="eastAsia"/>
          <w:b/>
          <w:sz w:val="40"/>
          <w:szCs w:val="40"/>
        </w:rPr>
        <w:t>全镇夏季消防检查工作方案</w:t>
      </w:r>
    </w:p>
    <w:p w:rsidR="00C541AA" w:rsidRDefault="00C541AA" w:rsidP="00025159">
      <w:pPr>
        <w:spacing w:after="0" w:line="500" w:lineRule="exact"/>
        <w:ind w:firstLineChars="200" w:firstLine="560"/>
        <w:rPr>
          <w:rFonts w:asciiTheme="minorEastAsia" w:eastAsiaTheme="minorEastAsia" w:hAnsiTheme="minorEastAsia"/>
          <w:sz w:val="28"/>
          <w:szCs w:val="28"/>
        </w:rPr>
      </w:pPr>
    </w:p>
    <w:p w:rsidR="00F6712F" w:rsidRPr="00B35730" w:rsidRDefault="00F6712F" w:rsidP="00025159">
      <w:pPr>
        <w:spacing w:after="0" w:line="500" w:lineRule="exact"/>
        <w:ind w:firstLineChars="200" w:firstLine="560"/>
        <w:rPr>
          <w:rFonts w:asciiTheme="minorEastAsia" w:eastAsiaTheme="minorEastAsia" w:hAnsiTheme="minorEastAsia"/>
          <w:sz w:val="28"/>
          <w:szCs w:val="28"/>
        </w:rPr>
      </w:pPr>
      <w:r w:rsidRPr="00B35730">
        <w:rPr>
          <w:rFonts w:asciiTheme="minorEastAsia" w:eastAsiaTheme="minorEastAsia" w:hAnsiTheme="minorEastAsia" w:hint="eastAsia"/>
          <w:sz w:val="28"/>
          <w:szCs w:val="28"/>
        </w:rPr>
        <w:t>为切实加强我镇夏季火灾防控工作</w:t>
      </w:r>
      <w:r w:rsidR="0016794C">
        <w:rPr>
          <w:rFonts w:asciiTheme="minorEastAsia" w:eastAsiaTheme="minorEastAsia" w:hAnsiTheme="minorEastAsia"/>
          <w:sz w:val="28"/>
          <w:szCs w:val="28"/>
        </w:rPr>
        <w:t>,</w:t>
      </w:r>
      <w:r w:rsidR="000000C0">
        <w:rPr>
          <w:rFonts w:asciiTheme="minorEastAsia" w:eastAsiaTheme="minorEastAsia" w:hAnsiTheme="minorEastAsia" w:hint="eastAsia"/>
          <w:sz w:val="28"/>
          <w:szCs w:val="28"/>
        </w:rPr>
        <w:t>坚决预防和遏制亡人和较大以上火</w:t>
      </w:r>
      <w:r w:rsidRPr="00B35730">
        <w:rPr>
          <w:rFonts w:asciiTheme="minorEastAsia" w:eastAsiaTheme="minorEastAsia" w:hAnsiTheme="minorEastAsia" w:hint="eastAsia"/>
          <w:sz w:val="28"/>
          <w:szCs w:val="28"/>
        </w:rPr>
        <w:t>灾事故发生，确保消防安全形势持续稳定，镇消防安全委员会决定从即日起至9月20日，在全镇</w:t>
      </w:r>
      <w:r w:rsidR="00C6429E">
        <w:rPr>
          <w:rFonts w:asciiTheme="minorEastAsia" w:eastAsiaTheme="minorEastAsia" w:hAnsiTheme="minorEastAsia" w:hint="eastAsia"/>
          <w:sz w:val="28"/>
          <w:szCs w:val="28"/>
        </w:rPr>
        <w:t>范围内</w:t>
      </w:r>
      <w:r w:rsidRPr="00B35730">
        <w:rPr>
          <w:rFonts w:asciiTheme="minorEastAsia" w:eastAsiaTheme="minorEastAsia" w:hAnsiTheme="minorEastAsia" w:hint="eastAsia"/>
          <w:sz w:val="28"/>
          <w:szCs w:val="28"/>
        </w:rPr>
        <w:t>集中开展夏季消防</w:t>
      </w:r>
      <w:r w:rsidR="00C6429E">
        <w:rPr>
          <w:rFonts w:asciiTheme="minorEastAsia" w:eastAsiaTheme="minorEastAsia" w:hAnsiTheme="minorEastAsia" w:hint="eastAsia"/>
          <w:sz w:val="28"/>
          <w:szCs w:val="28"/>
        </w:rPr>
        <w:t>安全</w:t>
      </w:r>
      <w:r w:rsidRPr="00B35730">
        <w:rPr>
          <w:rFonts w:asciiTheme="minorEastAsia" w:eastAsiaTheme="minorEastAsia" w:hAnsiTheme="minorEastAsia" w:hint="eastAsia"/>
          <w:sz w:val="28"/>
          <w:szCs w:val="28"/>
        </w:rPr>
        <w:t>检查。</w:t>
      </w:r>
    </w:p>
    <w:p w:rsidR="00F6712F" w:rsidRPr="00EE082F" w:rsidRDefault="002635E4" w:rsidP="00025159">
      <w:pPr>
        <w:spacing w:after="0" w:line="500" w:lineRule="exact"/>
        <w:ind w:firstLineChars="200" w:firstLine="562"/>
        <w:rPr>
          <w:rFonts w:asciiTheme="minorEastAsia" w:eastAsiaTheme="minorEastAsia" w:hAnsiTheme="minorEastAsia"/>
          <w:b/>
          <w:sz w:val="28"/>
          <w:szCs w:val="28"/>
        </w:rPr>
      </w:pPr>
      <w:r w:rsidRPr="00EE082F">
        <w:rPr>
          <w:rFonts w:asciiTheme="minorEastAsia" w:eastAsiaTheme="minorEastAsia" w:hAnsiTheme="minorEastAsia" w:hint="eastAsia"/>
          <w:b/>
          <w:sz w:val="28"/>
          <w:szCs w:val="28"/>
        </w:rPr>
        <w:t>一、</w:t>
      </w:r>
      <w:r w:rsidR="00F6712F" w:rsidRPr="00EE082F">
        <w:rPr>
          <w:rFonts w:asciiTheme="minorEastAsia" w:eastAsiaTheme="minorEastAsia" w:hAnsiTheme="minorEastAsia" w:hint="eastAsia"/>
          <w:b/>
          <w:sz w:val="28"/>
          <w:szCs w:val="28"/>
        </w:rPr>
        <w:t>总体要求</w:t>
      </w:r>
    </w:p>
    <w:p w:rsidR="00F6712F" w:rsidRPr="00B35730" w:rsidRDefault="00F6712F" w:rsidP="00025159">
      <w:pPr>
        <w:spacing w:after="0" w:line="500" w:lineRule="exact"/>
        <w:ind w:firstLineChars="200" w:firstLine="560"/>
        <w:rPr>
          <w:rFonts w:asciiTheme="minorEastAsia" w:eastAsiaTheme="minorEastAsia" w:hAnsiTheme="minorEastAsia"/>
          <w:sz w:val="28"/>
          <w:szCs w:val="28"/>
        </w:rPr>
      </w:pPr>
      <w:r w:rsidRPr="00B35730">
        <w:rPr>
          <w:rFonts w:asciiTheme="minorEastAsia" w:eastAsiaTheme="minorEastAsia" w:hAnsiTheme="minorEastAsia" w:hint="eastAsia"/>
          <w:sz w:val="28"/>
          <w:szCs w:val="28"/>
        </w:rPr>
        <w:t>此次检查以行业消防安全管理、夏季火灾隐患排查整治、消防基层基础建设和消防宣传教育为主要内容，通过落实党委政府领导责任、行业部门监管责任、社会单位主体责任，进一步增强全社会</w:t>
      </w:r>
      <w:r w:rsidR="006C6FF9">
        <w:rPr>
          <w:rFonts w:asciiTheme="minorEastAsia" w:eastAsiaTheme="minorEastAsia" w:hAnsiTheme="minorEastAsia" w:hint="eastAsia"/>
          <w:sz w:val="28"/>
          <w:szCs w:val="28"/>
        </w:rPr>
        <w:t>抗御火灾整体能力，坚决杜绝亡人和较大以上火</w:t>
      </w:r>
      <w:r w:rsidR="00DF6A09" w:rsidRPr="00B35730">
        <w:rPr>
          <w:rFonts w:asciiTheme="minorEastAsia" w:eastAsiaTheme="minorEastAsia" w:hAnsiTheme="minorEastAsia" w:hint="eastAsia"/>
          <w:sz w:val="28"/>
          <w:szCs w:val="28"/>
        </w:rPr>
        <w:t>灾事故发生，确保全镇消防安全形势持续稳定。</w:t>
      </w:r>
    </w:p>
    <w:p w:rsidR="002635E4" w:rsidRPr="00EE082F" w:rsidRDefault="002635E4" w:rsidP="00025159">
      <w:pPr>
        <w:spacing w:after="0" w:line="500" w:lineRule="exact"/>
        <w:ind w:firstLineChars="200" w:firstLine="562"/>
        <w:rPr>
          <w:rFonts w:asciiTheme="minorEastAsia" w:eastAsiaTheme="minorEastAsia" w:hAnsiTheme="minorEastAsia"/>
          <w:b/>
          <w:sz w:val="28"/>
          <w:szCs w:val="28"/>
        </w:rPr>
      </w:pPr>
      <w:r w:rsidRPr="00EE082F">
        <w:rPr>
          <w:rFonts w:asciiTheme="minorEastAsia" w:eastAsiaTheme="minorEastAsia" w:hAnsiTheme="minorEastAsia" w:hint="eastAsia"/>
          <w:b/>
          <w:sz w:val="28"/>
          <w:szCs w:val="28"/>
        </w:rPr>
        <w:t>二、组织领导</w:t>
      </w:r>
    </w:p>
    <w:p w:rsidR="001A5427" w:rsidRPr="009A056E" w:rsidRDefault="002635E4" w:rsidP="00025159">
      <w:pPr>
        <w:spacing w:after="0" w:line="500" w:lineRule="exact"/>
        <w:ind w:firstLineChars="200" w:firstLine="560"/>
        <w:rPr>
          <w:rFonts w:asciiTheme="minorEastAsia" w:eastAsiaTheme="minorEastAsia" w:hAnsiTheme="minorEastAsia"/>
          <w:sz w:val="28"/>
          <w:szCs w:val="28"/>
        </w:rPr>
      </w:pPr>
      <w:r w:rsidRPr="00B35730">
        <w:rPr>
          <w:rFonts w:asciiTheme="minorEastAsia" w:eastAsiaTheme="minorEastAsia" w:hAnsiTheme="minorEastAsia" w:hint="eastAsia"/>
          <w:sz w:val="28"/>
          <w:szCs w:val="28"/>
        </w:rPr>
        <w:t>镇</w:t>
      </w:r>
      <w:r w:rsidR="00C6429E">
        <w:rPr>
          <w:rFonts w:asciiTheme="minorEastAsia" w:eastAsiaTheme="minorEastAsia" w:hAnsiTheme="minorEastAsia" w:hint="eastAsia"/>
          <w:sz w:val="28"/>
          <w:szCs w:val="28"/>
        </w:rPr>
        <w:t>人民政府成立由</w:t>
      </w:r>
      <w:r w:rsidR="00E017D2" w:rsidRPr="00B35730">
        <w:rPr>
          <w:rFonts w:asciiTheme="minorEastAsia" w:eastAsiaTheme="minorEastAsia" w:hAnsiTheme="minorEastAsia" w:hint="eastAsia"/>
          <w:sz w:val="28"/>
          <w:szCs w:val="28"/>
        </w:rPr>
        <w:t>镇长</w:t>
      </w:r>
      <w:r w:rsidR="00C6429E">
        <w:rPr>
          <w:rFonts w:asciiTheme="minorEastAsia" w:eastAsiaTheme="minorEastAsia" w:hAnsiTheme="minorEastAsia" w:hint="eastAsia"/>
          <w:sz w:val="28"/>
          <w:szCs w:val="28"/>
        </w:rPr>
        <w:t>李华平</w:t>
      </w:r>
      <w:r w:rsidR="00E017D2" w:rsidRPr="00B35730">
        <w:rPr>
          <w:rFonts w:asciiTheme="minorEastAsia" w:eastAsiaTheme="minorEastAsia" w:hAnsiTheme="minorEastAsia" w:hint="eastAsia"/>
          <w:sz w:val="28"/>
          <w:szCs w:val="28"/>
        </w:rPr>
        <w:t>任组长，镇政府</w:t>
      </w:r>
      <w:r w:rsidR="00BA78D4">
        <w:rPr>
          <w:rFonts w:asciiTheme="minorEastAsia" w:eastAsiaTheme="minorEastAsia" w:hAnsiTheme="minorEastAsia" w:hint="eastAsia"/>
          <w:sz w:val="28"/>
          <w:szCs w:val="28"/>
        </w:rPr>
        <w:t>党委委员武装部</w:t>
      </w:r>
      <w:r w:rsidR="00D95788">
        <w:rPr>
          <w:rFonts w:asciiTheme="minorEastAsia" w:eastAsiaTheme="minorEastAsia" w:hAnsiTheme="minorEastAsia" w:hint="eastAsia"/>
          <w:sz w:val="28"/>
          <w:szCs w:val="28"/>
        </w:rPr>
        <w:t>长王文浩</w:t>
      </w:r>
      <w:r w:rsidR="00C6429E">
        <w:rPr>
          <w:rFonts w:asciiTheme="minorEastAsia" w:eastAsiaTheme="minorEastAsia" w:hAnsiTheme="minorEastAsia" w:hint="eastAsia"/>
          <w:sz w:val="28"/>
          <w:szCs w:val="28"/>
        </w:rPr>
        <w:t>、</w:t>
      </w:r>
      <w:r w:rsidR="00D95788">
        <w:rPr>
          <w:rFonts w:asciiTheme="minorEastAsia" w:eastAsiaTheme="minorEastAsia" w:hAnsiTheme="minorEastAsia" w:hint="eastAsia"/>
          <w:sz w:val="28"/>
          <w:szCs w:val="28"/>
        </w:rPr>
        <w:t>副镇长余泽同</w:t>
      </w:r>
      <w:r w:rsidR="00D079A3">
        <w:rPr>
          <w:rFonts w:asciiTheme="minorEastAsia" w:eastAsiaTheme="minorEastAsia" w:hAnsiTheme="minorEastAsia" w:hint="eastAsia"/>
          <w:sz w:val="28"/>
          <w:szCs w:val="28"/>
        </w:rPr>
        <w:t>、</w:t>
      </w:r>
      <w:r w:rsidR="00C6429E">
        <w:rPr>
          <w:rFonts w:asciiTheme="minorEastAsia" w:eastAsiaTheme="minorEastAsia" w:hAnsiTheme="minorEastAsia" w:hint="eastAsia"/>
          <w:sz w:val="28"/>
          <w:szCs w:val="28"/>
        </w:rPr>
        <w:t>镇派出所所长方煜璐</w:t>
      </w:r>
      <w:r w:rsidR="005243CB">
        <w:rPr>
          <w:rFonts w:asciiTheme="minorEastAsia" w:eastAsiaTheme="minorEastAsia" w:hAnsiTheme="minorEastAsia" w:hint="eastAsia"/>
          <w:sz w:val="28"/>
          <w:szCs w:val="28"/>
        </w:rPr>
        <w:t>为副组长</w:t>
      </w:r>
      <w:r w:rsidR="00D079A3">
        <w:rPr>
          <w:rFonts w:asciiTheme="minorEastAsia" w:eastAsiaTheme="minorEastAsia" w:hAnsiTheme="minorEastAsia" w:hint="eastAsia"/>
          <w:sz w:val="28"/>
          <w:szCs w:val="28"/>
        </w:rPr>
        <w:t>，</w:t>
      </w:r>
      <w:r w:rsidR="009A056E">
        <w:rPr>
          <w:rFonts w:asciiTheme="minorEastAsia" w:eastAsiaTheme="minorEastAsia" w:hAnsiTheme="minorEastAsia" w:hint="eastAsia"/>
          <w:sz w:val="28"/>
          <w:szCs w:val="28"/>
        </w:rPr>
        <w:t>下设领导小组办公室</w:t>
      </w:r>
      <w:r w:rsidR="00C6429E">
        <w:rPr>
          <w:rFonts w:asciiTheme="minorEastAsia" w:eastAsiaTheme="minorEastAsia" w:hAnsiTheme="minorEastAsia" w:hint="eastAsia"/>
          <w:sz w:val="28"/>
          <w:szCs w:val="28"/>
        </w:rPr>
        <w:t>，镇安监站站长唐泽华任办公室主任</w:t>
      </w:r>
      <w:r w:rsidR="009A056E">
        <w:rPr>
          <w:rFonts w:asciiTheme="minorEastAsia" w:eastAsiaTheme="minorEastAsia" w:hAnsiTheme="minorEastAsia" w:hint="eastAsia"/>
          <w:sz w:val="28"/>
          <w:szCs w:val="28"/>
        </w:rPr>
        <w:t>。</w:t>
      </w:r>
    </w:p>
    <w:p w:rsidR="00E017D2" w:rsidRPr="00EE082F" w:rsidRDefault="00E017D2" w:rsidP="00025159">
      <w:pPr>
        <w:spacing w:after="0" w:line="500" w:lineRule="exact"/>
        <w:ind w:firstLineChars="200" w:firstLine="562"/>
        <w:rPr>
          <w:rFonts w:asciiTheme="minorEastAsia" w:eastAsiaTheme="minorEastAsia" w:hAnsiTheme="minorEastAsia"/>
          <w:b/>
          <w:sz w:val="28"/>
          <w:szCs w:val="28"/>
        </w:rPr>
      </w:pPr>
      <w:r w:rsidRPr="00EE082F">
        <w:rPr>
          <w:rFonts w:asciiTheme="minorEastAsia" w:eastAsiaTheme="minorEastAsia" w:hAnsiTheme="minorEastAsia" w:hint="eastAsia"/>
          <w:b/>
          <w:sz w:val="28"/>
          <w:szCs w:val="28"/>
        </w:rPr>
        <w:t>三、工作任务</w:t>
      </w:r>
    </w:p>
    <w:p w:rsidR="00E017D2" w:rsidRPr="00B35730" w:rsidRDefault="00E017D2"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（一）全面加强行业消防安全标准化管理。</w:t>
      </w:r>
      <w:r w:rsidRPr="00B35730">
        <w:rPr>
          <w:rFonts w:asciiTheme="minorEastAsia" w:eastAsiaTheme="minorEastAsia" w:hAnsiTheme="minorEastAsia" w:hint="eastAsia"/>
          <w:sz w:val="28"/>
          <w:szCs w:val="28"/>
        </w:rPr>
        <w:t>严格贯彻落实公安部与教育部、民政部、卫生计生委、国家文物局等部委印发的中小学幼儿园、社会福利机构、医疗机构、文物建筑消防安全管理规定，8月20日前</w:t>
      </w:r>
      <w:r w:rsidR="009A056E">
        <w:rPr>
          <w:rFonts w:asciiTheme="minorEastAsia" w:eastAsiaTheme="minorEastAsia" w:hAnsiTheme="minorEastAsia" w:hint="eastAsia"/>
          <w:sz w:val="28"/>
          <w:szCs w:val="28"/>
        </w:rPr>
        <w:t>，教育、民政、卫计对相关行业单位达标建设情况进行抽查，抽查比合例</w:t>
      </w:r>
      <w:r w:rsidRPr="00B35730">
        <w:rPr>
          <w:rFonts w:asciiTheme="minorEastAsia" w:eastAsiaTheme="minorEastAsia" w:hAnsiTheme="minorEastAsia" w:hint="eastAsia"/>
          <w:sz w:val="28"/>
          <w:szCs w:val="28"/>
        </w:rPr>
        <w:t>不低于50%，对不合格的，重点帮扶整改。文广新旅、商务粮食、安监等部门要制定出台</w:t>
      </w:r>
      <w:r w:rsidR="009A056E">
        <w:rPr>
          <w:rFonts w:asciiTheme="minorEastAsia" w:eastAsiaTheme="minorEastAsia" w:hAnsiTheme="minorEastAsia" w:hint="eastAsia"/>
          <w:sz w:val="28"/>
          <w:szCs w:val="28"/>
        </w:rPr>
        <w:t>公共</w:t>
      </w:r>
      <w:r w:rsidRPr="00B35730">
        <w:rPr>
          <w:rFonts w:asciiTheme="minorEastAsia" w:eastAsiaTheme="minorEastAsia" w:hAnsiTheme="minorEastAsia" w:hint="eastAsia"/>
          <w:sz w:val="28"/>
          <w:szCs w:val="28"/>
        </w:rPr>
        <w:t>娱乐、宾馆饭店、商场市场、易</w:t>
      </w:r>
      <w:r w:rsidR="00660C80" w:rsidRPr="00B35730">
        <w:rPr>
          <w:rFonts w:asciiTheme="minorEastAsia" w:eastAsiaTheme="minorEastAsia" w:hAnsiTheme="minorEastAsia" w:hint="eastAsia"/>
          <w:sz w:val="28"/>
          <w:szCs w:val="28"/>
        </w:rPr>
        <w:t>燃易爆等场所消防安全标准化管理规定，纳入本部门日常管理、工作督办、业务检查、等级评定、考核</w:t>
      </w:r>
      <w:r w:rsidR="009A056E">
        <w:rPr>
          <w:rFonts w:asciiTheme="minorEastAsia" w:eastAsiaTheme="minorEastAsia" w:hAnsiTheme="minorEastAsia" w:hint="eastAsia"/>
          <w:sz w:val="28"/>
          <w:szCs w:val="28"/>
        </w:rPr>
        <w:t>评比</w:t>
      </w:r>
      <w:r w:rsidR="00660C80" w:rsidRPr="00B35730">
        <w:rPr>
          <w:rFonts w:asciiTheme="minorEastAsia" w:eastAsiaTheme="minorEastAsia" w:hAnsiTheme="minorEastAsia" w:hint="eastAsia"/>
          <w:sz w:val="28"/>
          <w:szCs w:val="28"/>
        </w:rPr>
        <w:t>等内容，组织开展集中培训、专项检查、督促相关行业单位落实标准要求，并适时对行业单位达标建设情况进行抽查，抽查比例不低于30%。9月20日前，各行业部门要</w:t>
      </w:r>
      <w:r w:rsidR="00660C80" w:rsidRPr="00B35730">
        <w:rPr>
          <w:rFonts w:asciiTheme="minorEastAsia" w:eastAsiaTheme="minorEastAsia" w:hAnsiTheme="minorEastAsia" w:hint="eastAsia"/>
          <w:sz w:val="28"/>
          <w:szCs w:val="28"/>
        </w:rPr>
        <w:lastRenderedPageBreak/>
        <w:t>集</w:t>
      </w:r>
      <w:r w:rsidR="00F419DF">
        <w:rPr>
          <w:rFonts w:asciiTheme="minorEastAsia" w:eastAsiaTheme="minorEastAsia" w:hAnsiTheme="minorEastAsia" w:hint="eastAsia"/>
          <w:sz w:val="28"/>
          <w:szCs w:val="28"/>
        </w:rPr>
        <w:t>中组织本行业、本系统消防工作负责人以及重点单位消防安全责任人、管理人</w:t>
      </w:r>
      <w:r w:rsidR="00660C80" w:rsidRPr="00B35730">
        <w:rPr>
          <w:rFonts w:asciiTheme="minorEastAsia" w:eastAsiaTheme="minorEastAsia" w:hAnsiTheme="minorEastAsia" w:hint="eastAsia"/>
          <w:sz w:val="28"/>
          <w:szCs w:val="28"/>
        </w:rPr>
        <w:t>开展消防安全培训，并对培训人员进行造册登记备案。镇消防安全委员会将进一步发挥议事协调作用，健全行业部门消防安全情况通报、公商研判、联合检查等机制、</w:t>
      </w:r>
      <w:r w:rsidR="00F419DF">
        <w:rPr>
          <w:rFonts w:asciiTheme="minorEastAsia" w:eastAsiaTheme="minorEastAsia" w:hAnsiTheme="minorEastAsia" w:hint="eastAsia"/>
          <w:sz w:val="28"/>
          <w:szCs w:val="28"/>
        </w:rPr>
        <w:t>推动</w:t>
      </w:r>
      <w:r w:rsidR="00660C80" w:rsidRPr="00B35730">
        <w:rPr>
          <w:rFonts w:asciiTheme="minorEastAsia" w:eastAsiaTheme="minorEastAsia" w:hAnsiTheme="minorEastAsia" w:hint="eastAsia"/>
          <w:sz w:val="28"/>
          <w:szCs w:val="28"/>
        </w:rPr>
        <w:t>落实行业部门消防管理责任。</w:t>
      </w:r>
    </w:p>
    <w:p w:rsidR="00660C80" w:rsidRPr="00B35730" w:rsidRDefault="00F13C99"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（二）开展夏季火灾隐患排查整治。</w:t>
      </w:r>
      <w:r w:rsidRPr="00B35730">
        <w:rPr>
          <w:rFonts w:asciiTheme="minorEastAsia" w:eastAsiaTheme="minorEastAsia" w:hAnsiTheme="minorEastAsia" w:hint="eastAsia"/>
          <w:sz w:val="28"/>
          <w:szCs w:val="28"/>
        </w:rPr>
        <w:t>根据省、市</w:t>
      </w:r>
      <w:r w:rsidR="00C6429E">
        <w:rPr>
          <w:rFonts w:asciiTheme="minorEastAsia" w:eastAsiaTheme="minorEastAsia" w:hAnsiTheme="minorEastAsia" w:hint="eastAsia"/>
          <w:sz w:val="28"/>
          <w:szCs w:val="28"/>
        </w:rPr>
        <w:t>、区</w:t>
      </w:r>
      <w:r w:rsidRPr="00B35730">
        <w:rPr>
          <w:rFonts w:asciiTheme="minorEastAsia" w:eastAsiaTheme="minorEastAsia" w:hAnsiTheme="minorEastAsia" w:hint="eastAsia"/>
          <w:sz w:val="28"/>
          <w:szCs w:val="28"/>
        </w:rPr>
        <w:t>部署，结合我镇实际，在全镇集中开展四类单位场所和电气火灾防范专项整治：</w:t>
      </w:r>
      <w:r w:rsidR="00C6429E" w:rsidRPr="00C6429E">
        <w:rPr>
          <w:rFonts w:asciiTheme="minorEastAsia" w:eastAsiaTheme="minorEastAsia" w:hAnsiTheme="minorEastAsia" w:hint="eastAsia"/>
          <w:sz w:val="28"/>
          <w:szCs w:val="28"/>
        </w:rPr>
        <w:t>各村（场）、社区、企业、学校</w:t>
      </w:r>
      <w:r w:rsidRPr="00C6429E">
        <w:rPr>
          <w:rFonts w:asciiTheme="minorEastAsia" w:eastAsiaTheme="minorEastAsia" w:hAnsiTheme="minorEastAsia" w:hint="eastAsia"/>
          <w:sz w:val="28"/>
          <w:szCs w:val="28"/>
        </w:rPr>
        <w:t>要</w:t>
      </w:r>
      <w:r w:rsidRPr="00B35730">
        <w:rPr>
          <w:rFonts w:asciiTheme="minorEastAsia" w:eastAsiaTheme="minorEastAsia" w:hAnsiTheme="minorEastAsia" w:hint="eastAsia"/>
          <w:sz w:val="28"/>
          <w:szCs w:val="28"/>
        </w:rPr>
        <w:t>按照属地管理原则，组织相关部门开</w:t>
      </w:r>
      <w:r w:rsidR="00F419DF">
        <w:rPr>
          <w:rFonts w:asciiTheme="minorEastAsia" w:eastAsiaTheme="minorEastAsia" w:hAnsiTheme="minorEastAsia" w:hint="eastAsia"/>
          <w:sz w:val="28"/>
          <w:szCs w:val="28"/>
        </w:rPr>
        <w:t>展</w:t>
      </w:r>
      <w:r w:rsidRPr="00B35730">
        <w:rPr>
          <w:rFonts w:asciiTheme="minorEastAsia" w:eastAsiaTheme="minorEastAsia" w:hAnsiTheme="minorEastAsia" w:hint="eastAsia"/>
          <w:sz w:val="28"/>
          <w:szCs w:val="28"/>
        </w:rPr>
        <w:t>人员密集场所（尤其是宾馆 ）消防安全专项联合执法检查，重点整治场所安全疏散不符合要求、建筑消防设施损坏、内部消防安全管理混乱等突出问题；安监、交通、消防部门联合开展易燃易爆危险品场所消防安全专项整治，重点加强对易燃易爆危险品生产、仓储、运输环节整治；住建、消防部门联合开展建设工程施工现场</w:t>
      </w:r>
      <w:r w:rsidR="00D621DD" w:rsidRPr="00B35730">
        <w:rPr>
          <w:rFonts w:asciiTheme="minorEastAsia" w:eastAsiaTheme="minorEastAsia" w:hAnsiTheme="minorEastAsia" w:hint="eastAsia"/>
          <w:sz w:val="28"/>
          <w:szCs w:val="28"/>
        </w:rPr>
        <w:t>消防安全专项整治；人防、消防部门联合开展地下公共建筑（地下车库除外）消防安全专项整治；每一项专项整治都要分别制订专门整治方案，明确整治目标、任务、步骤和责任，通过整治，切实消除一</w:t>
      </w:r>
      <w:r w:rsidR="00F419DF">
        <w:rPr>
          <w:rFonts w:asciiTheme="minorEastAsia" w:eastAsiaTheme="minorEastAsia" w:hAnsiTheme="minorEastAsia" w:hint="eastAsia"/>
          <w:sz w:val="28"/>
          <w:szCs w:val="28"/>
        </w:rPr>
        <w:t>批为</w:t>
      </w:r>
      <w:r w:rsidR="00D621DD" w:rsidRPr="00B35730">
        <w:rPr>
          <w:rFonts w:asciiTheme="minorEastAsia" w:eastAsiaTheme="minorEastAsia" w:hAnsiTheme="minorEastAsia" w:hint="eastAsia"/>
          <w:sz w:val="28"/>
          <w:szCs w:val="28"/>
        </w:rPr>
        <w:t>灾隐患，关停一批消防违法企业，曝光一批严重违反消防法律法规的单位及个人。其余负有行业</w:t>
      </w:r>
      <w:r w:rsidR="00A57AD0" w:rsidRPr="00B35730">
        <w:rPr>
          <w:rFonts w:asciiTheme="minorEastAsia" w:eastAsiaTheme="minorEastAsia" w:hAnsiTheme="minorEastAsia" w:hint="eastAsia"/>
          <w:sz w:val="28"/>
          <w:szCs w:val="28"/>
        </w:rPr>
        <w:t>监管责任的部门，要结合夏季消防安全实际，分</w:t>
      </w:r>
      <w:r w:rsidR="00F419DF">
        <w:rPr>
          <w:rFonts w:asciiTheme="minorEastAsia" w:eastAsiaTheme="minorEastAsia" w:hAnsiTheme="minorEastAsia" w:hint="eastAsia"/>
          <w:sz w:val="28"/>
          <w:szCs w:val="28"/>
        </w:rPr>
        <w:t>别组织开</w:t>
      </w:r>
      <w:r w:rsidR="00A57AD0" w:rsidRPr="00B35730">
        <w:rPr>
          <w:rFonts w:asciiTheme="minorEastAsia" w:eastAsiaTheme="minorEastAsia" w:hAnsiTheme="minorEastAsia" w:hint="eastAsia"/>
          <w:sz w:val="28"/>
          <w:szCs w:val="28"/>
        </w:rPr>
        <w:t>展本行业、本系统消防安全检查，督促行业单位履行消防安全主体责任，及时整改消除火灾隐患。人力社保、安全监管、质监、工商、电力等相关部门，要针对我镇电气火灾多发问题，从今年夏季开始集中开展电气火灾防范专项整治，此项工作一抓三年，争取用三年时间，逐步规范电气防火管理</w:t>
      </w:r>
      <w:r w:rsidR="00F419DF">
        <w:rPr>
          <w:rFonts w:asciiTheme="minorEastAsia" w:eastAsiaTheme="minorEastAsia" w:hAnsiTheme="minorEastAsia" w:hint="eastAsia"/>
          <w:sz w:val="28"/>
          <w:szCs w:val="28"/>
        </w:rPr>
        <w:t>，</w:t>
      </w:r>
      <w:r w:rsidR="00A57AD0" w:rsidRPr="00B35730">
        <w:rPr>
          <w:rFonts w:asciiTheme="minorEastAsia" w:eastAsiaTheme="minorEastAsia" w:hAnsiTheme="minorEastAsia" w:hint="eastAsia"/>
          <w:sz w:val="28"/>
          <w:szCs w:val="28"/>
        </w:rPr>
        <w:t>有效降低电气火灾风险。</w:t>
      </w:r>
    </w:p>
    <w:p w:rsidR="00A57AD0" w:rsidRPr="00B35730" w:rsidRDefault="00A57AD0"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（三）狠抓重大隐患整改和重大活动安保。</w:t>
      </w:r>
      <w:r w:rsidRPr="00B35730">
        <w:rPr>
          <w:rFonts w:asciiTheme="minorEastAsia" w:eastAsiaTheme="minorEastAsia" w:hAnsiTheme="minorEastAsia" w:hint="eastAsia"/>
          <w:sz w:val="28"/>
          <w:szCs w:val="28"/>
        </w:rPr>
        <w:t>对今年夏季检查中发现的重大火灾隐患，公安机关要在7月20日前集中提请政府挂牌督办，集中向社会公告、组织媒体曝光，掀起重大火灾隐患集中督办 、强力整治声势，督促落实整改责任、</w:t>
      </w:r>
      <w:r w:rsidR="004A5E0E" w:rsidRPr="00B35730">
        <w:rPr>
          <w:rFonts w:asciiTheme="minorEastAsia" w:eastAsiaTheme="minorEastAsia" w:hAnsiTheme="minorEastAsia" w:hint="eastAsia"/>
          <w:sz w:val="28"/>
          <w:szCs w:val="28"/>
        </w:rPr>
        <w:t>资金、方案和防范措施</w:t>
      </w:r>
      <w:r w:rsidR="00F419DF">
        <w:rPr>
          <w:rFonts w:asciiTheme="minorEastAsia" w:eastAsiaTheme="minorEastAsia" w:hAnsiTheme="minorEastAsia" w:hint="eastAsia"/>
          <w:sz w:val="28"/>
          <w:szCs w:val="28"/>
        </w:rPr>
        <w:t>。</w:t>
      </w:r>
      <w:r w:rsidR="004A5E0E" w:rsidRPr="00B35730">
        <w:rPr>
          <w:rFonts w:asciiTheme="minorEastAsia" w:eastAsiaTheme="minorEastAsia" w:hAnsiTheme="minorEastAsia" w:hint="eastAsia"/>
          <w:sz w:val="28"/>
          <w:szCs w:val="28"/>
        </w:rPr>
        <w:t>要围绕G20</w:t>
      </w:r>
      <w:r w:rsidR="004A5E0E" w:rsidRPr="00B35730">
        <w:rPr>
          <w:rFonts w:asciiTheme="minorEastAsia" w:eastAsiaTheme="minorEastAsia" w:hAnsiTheme="minorEastAsia" w:hint="eastAsia"/>
          <w:sz w:val="28"/>
          <w:szCs w:val="28"/>
        </w:rPr>
        <w:lastRenderedPageBreak/>
        <w:t>峰会等重大活动及端午、中秋等重要节日，要取针对性防护措施，切实加强消防安全保卫工作，维护消防安全形势稳定。</w:t>
      </w:r>
    </w:p>
    <w:p w:rsidR="004A5E0E" w:rsidRPr="00B35730" w:rsidRDefault="004A5E0E"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（四）抓实网格化消防管理。</w:t>
      </w:r>
      <w:r w:rsidR="00F419DF">
        <w:rPr>
          <w:rFonts w:asciiTheme="minorEastAsia" w:eastAsiaTheme="minorEastAsia" w:hAnsiTheme="minorEastAsia" w:hint="eastAsia"/>
          <w:sz w:val="28"/>
          <w:szCs w:val="28"/>
        </w:rPr>
        <w:t>综治部门要将</w:t>
      </w:r>
      <w:r w:rsidRPr="00B35730">
        <w:rPr>
          <w:rFonts w:asciiTheme="minorEastAsia" w:eastAsiaTheme="minorEastAsia" w:hAnsiTheme="minorEastAsia" w:hint="eastAsia"/>
          <w:sz w:val="28"/>
          <w:szCs w:val="28"/>
        </w:rPr>
        <w:t>网格化消防管理纳入基层综合服务管理平台，依托镇（办）场综治办兼管镇（办）</w:t>
      </w:r>
      <w:r w:rsidR="00B5748C" w:rsidRPr="00B35730">
        <w:rPr>
          <w:rFonts w:asciiTheme="minorEastAsia" w:eastAsiaTheme="minorEastAsia" w:hAnsiTheme="minorEastAsia" w:hint="eastAsia"/>
          <w:sz w:val="28"/>
          <w:szCs w:val="28"/>
        </w:rPr>
        <w:t>场消防办公室，明确综治网格员承担消防</w:t>
      </w:r>
      <w:r w:rsidR="00F80898" w:rsidRPr="00B35730">
        <w:rPr>
          <w:rFonts w:asciiTheme="minorEastAsia" w:eastAsiaTheme="minorEastAsia" w:hAnsiTheme="minorEastAsia" w:hint="eastAsia"/>
          <w:sz w:val="28"/>
          <w:szCs w:val="28"/>
        </w:rPr>
        <w:t>安全管理职责，同步推进、同步考评。要借助移动终端平台</w:t>
      </w:r>
      <w:r w:rsidR="00F419DF">
        <w:rPr>
          <w:rFonts w:asciiTheme="minorEastAsia" w:eastAsiaTheme="minorEastAsia" w:hAnsiTheme="minorEastAsia" w:hint="eastAsia"/>
          <w:sz w:val="28"/>
          <w:szCs w:val="28"/>
        </w:rPr>
        <w:t>，</w:t>
      </w:r>
      <w:r w:rsidR="00F80898" w:rsidRPr="00B35730">
        <w:rPr>
          <w:rFonts w:asciiTheme="minorEastAsia" w:eastAsiaTheme="minorEastAsia" w:hAnsiTheme="minorEastAsia" w:hint="eastAsia"/>
          <w:sz w:val="28"/>
          <w:szCs w:val="28"/>
        </w:rPr>
        <w:t>在基层推广安装网格消防管理手机APP应用软件，加强网格消防信息采集、情况反馈、问题督办。镇消防安全委员会将制定印发网格消防安全检查工作指导手册，各地要组织对网格员进行消防业务培训，使其掌握常见消防问题的检查方法。要结合本地夏季火灾特点，发动网格力量开展针对性地网格排查检查，及时发现消除火灾特点，发动网格力理开展针对性地网格排查检查，及时发现消除火灾隐患</w:t>
      </w:r>
      <w:r w:rsidR="003D563B">
        <w:rPr>
          <w:rFonts w:asciiTheme="minorEastAsia" w:eastAsiaTheme="minorEastAsia" w:hAnsiTheme="minorEastAsia" w:hint="eastAsia"/>
          <w:sz w:val="28"/>
          <w:szCs w:val="28"/>
        </w:rPr>
        <w:t>。</w:t>
      </w:r>
    </w:p>
    <w:p w:rsidR="00343CE3" w:rsidRPr="00B35730" w:rsidRDefault="00343CE3"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（五）建强用好微型消防站和区域联防协作组织。</w:t>
      </w:r>
      <w:r w:rsidRPr="00B35730">
        <w:rPr>
          <w:rFonts w:asciiTheme="minorEastAsia" w:eastAsiaTheme="minorEastAsia" w:hAnsiTheme="minorEastAsia" w:hint="eastAsia"/>
          <w:sz w:val="28"/>
          <w:szCs w:val="28"/>
        </w:rPr>
        <w:t>各地要整合单位社区保安、重点岗位员工、物业管理人员、治安联防队员、社区工作人员、网格管理员、消防志愿者以及消防控制室值班人员等多种力量资源，建立集消防安全巡查、初起火灾扑救和消防知识宣传于一体的微型消防站，要出中政策性文件，在政策、经费等方面优化保障和激励措施。9月20日前，40%的重点单位、20%的街道和社区要按照标准建成微型消防站。要以微型消防站为支点，划定范围组成一个消防联防区域，建立区域互查互检和通讯联络、应急响应机制，定期开展安全互全一查和应急调度、联合作战、战斗支援等方面演练，逐步实现联防区域内“一点着火，多点出动，邻里互助，协同作战“，提高区域联防协作能力，强化区域消防安全保障。9月20日前，旅游区等重点单位集中区域，要建立起消防安全联防协助组织。</w:t>
      </w:r>
    </w:p>
    <w:p w:rsidR="00343CE3" w:rsidRPr="00B35730" w:rsidRDefault="00343CE3"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（六）大力推进公共消防设施建设。</w:t>
      </w:r>
      <w:r w:rsidR="003D563B" w:rsidRPr="003D563B">
        <w:rPr>
          <w:rFonts w:asciiTheme="minorEastAsia" w:eastAsiaTheme="minorEastAsia" w:hAnsiTheme="minorEastAsia" w:hint="eastAsia"/>
          <w:sz w:val="28"/>
          <w:szCs w:val="28"/>
        </w:rPr>
        <w:t>各村（场）、社区、企业、学校</w:t>
      </w:r>
      <w:r w:rsidRPr="00B35730">
        <w:rPr>
          <w:rFonts w:asciiTheme="minorEastAsia" w:eastAsiaTheme="minorEastAsia" w:hAnsiTheme="minorEastAsia" w:hint="eastAsia"/>
          <w:sz w:val="28"/>
          <w:szCs w:val="28"/>
        </w:rPr>
        <w:t>各有关部门要认真贯彻落实《湖南省人民政府关于进一步加强和改进消防工作的意见》（湘政发【2016】4号）以及省六厅委《关于进</w:t>
      </w:r>
      <w:r w:rsidRPr="00B35730">
        <w:rPr>
          <w:rFonts w:asciiTheme="minorEastAsia" w:eastAsiaTheme="minorEastAsia" w:hAnsiTheme="minorEastAsia" w:hint="eastAsia"/>
          <w:sz w:val="28"/>
          <w:szCs w:val="28"/>
        </w:rPr>
        <w:lastRenderedPageBreak/>
        <w:t>一步加强城镇公共消防</w:t>
      </w:r>
      <w:r w:rsidR="004C07B5">
        <w:rPr>
          <w:rFonts w:asciiTheme="minorEastAsia" w:eastAsiaTheme="minorEastAsia" w:hAnsiTheme="minorEastAsia" w:hint="eastAsia"/>
          <w:sz w:val="28"/>
          <w:szCs w:val="28"/>
        </w:rPr>
        <w:t>设施</w:t>
      </w:r>
      <w:r w:rsidRPr="00B35730">
        <w:rPr>
          <w:rFonts w:asciiTheme="minorEastAsia" w:eastAsiaTheme="minorEastAsia" w:hAnsiTheme="minorEastAsia" w:hint="eastAsia"/>
          <w:sz w:val="28"/>
          <w:szCs w:val="28"/>
        </w:rPr>
        <w:t>和基层消防组织建设的通知》（湘公发【2015】</w:t>
      </w:r>
      <w:r w:rsidR="00230450" w:rsidRPr="00B35730">
        <w:rPr>
          <w:rFonts w:asciiTheme="minorEastAsia" w:eastAsiaTheme="minorEastAsia" w:hAnsiTheme="minorEastAsia" w:hint="eastAsia"/>
          <w:sz w:val="28"/>
          <w:szCs w:val="28"/>
        </w:rPr>
        <w:t>53</w:t>
      </w:r>
      <w:r w:rsidR="00405DD4">
        <w:rPr>
          <w:rFonts w:asciiTheme="minorEastAsia" w:eastAsiaTheme="minorEastAsia" w:hAnsiTheme="minorEastAsia" w:hint="eastAsia"/>
          <w:sz w:val="28"/>
          <w:szCs w:val="28"/>
        </w:rPr>
        <w:t>号）要求，编制实施</w:t>
      </w:r>
      <w:r w:rsidR="00230450" w:rsidRPr="00B35730">
        <w:rPr>
          <w:rFonts w:asciiTheme="minorEastAsia" w:eastAsiaTheme="minorEastAsia" w:hAnsiTheme="minorEastAsia" w:hint="eastAsia"/>
          <w:sz w:val="28"/>
          <w:szCs w:val="28"/>
        </w:rPr>
        <w:t>各级各类消防事业发展规划及消防专项规划，组织对消防站、市政消火栓、消防通信、消防装备、多种形成消防队伍建设等情况开展检查，完成年度建设任务，提升硬件保障水平。要结合本地智慧城市建设，充分发挥现代信息技术作用，整合人力资源、信息资源和服务资源，建立消防基础</w:t>
      </w:r>
      <w:r w:rsidR="00405DD4">
        <w:rPr>
          <w:rFonts w:asciiTheme="minorEastAsia" w:eastAsiaTheme="minorEastAsia" w:hAnsiTheme="minorEastAsia" w:hint="eastAsia"/>
          <w:sz w:val="28"/>
          <w:szCs w:val="28"/>
        </w:rPr>
        <w:t>信息数</w:t>
      </w:r>
      <w:r w:rsidR="00230450" w:rsidRPr="00B35730">
        <w:rPr>
          <w:rFonts w:asciiTheme="minorEastAsia" w:eastAsiaTheme="minorEastAsia" w:hAnsiTheme="minorEastAsia" w:hint="eastAsia"/>
          <w:sz w:val="28"/>
          <w:szCs w:val="28"/>
        </w:rPr>
        <w:t>据库。积极推广城市消防安全远程监控系统。要在居民家庭、小场所、小作坊、“三合一“场所以及老年人、少年儿</w:t>
      </w:r>
      <w:r w:rsidR="000B3317" w:rsidRPr="00B35730">
        <w:rPr>
          <w:rFonts w:asciiTheme="minorEastAsia" w:eastAsiaTheme="minorEastAsia" w:hAnsiTheme="minorEastAsia" w:hint="eastAsia"/>
          <w:sz w:val="28"/>
          <w:szCs w:val="28"/>
        </w:rPr>
        <w:t>童、残疾人聚集场所，推广安装简易喷淋、独立式感烟火灾探测报警器等实用设施，9月20日前，独立式烟火灾探测报警安装率不低于年度任务的70%。</w:t>
      </w:r>
    </w:p>
    <w:p w:rsidR="000B3317" w:rsidRPr="00B35730" w:rsidRDefault="000B3317"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（七）深入开展消防宣传教育活动。</w:t>
      </w:r>
      <w:r w:rsidRPr="00B35730">
        <w:rPr>
          <w:rFonts w:asciiTheme="minorEastAsia" w:eastAsiaTheme="minorEastAsia" w:hAnsiTheme="minorEastAsia" w:hint="eastAsia"/>
          <w:sz w:val="28"/>
          <w:szCs w:val="28"/>
        </w:rPr>
        <w:t>网信、公安、民政等部门要继续</w:t>
      </w:r>
      <w:r w:rsidR="001304BD">
        <w:rPr>
          <w:rFonts w:asciiTheme="minorEastAsia" w:eastAsiaTheme="minorEastAsia" w:hAnsiTheme="minorEastAsia" w:hint="eastAsia"/>
          <w:sz w:val="28"/>
          <w:szCs w:val="28"/>
        </w:rPr>
        <w:t>深入开展消防宣传“进机关进学校进社区企业进农村进家庭网站”工作。各地要将“消防安全宣传教育培训”</w:t>
      </w:r>
      <w:r w:rsidRPr="00B35730">
        <w:rPr>
          <w:rFonts w:asciiTheme="minorEastAsia" w:eastAsiaTheme="minorEastAsia" w:hAnsiTheme="minorEastAsia" w:hint="eastAsia"/>
          <w:sz w:val="28"/>
          <w:szCs w:val="28"/>
        </w:rPr>
        <w:t>纳入本级政府购买服务指导目录。党政干部培训机构要将消防知识纳入培训内容。教育、消防部门要组</w:t>
      </w:r>
      <w:r w:rsidR="001304BD">
        <w:rPr>
          <w:rFonts w:asciiTheme="minorEastAsia" w:eastAsiaTheme="minorEastAsia" w:hAnsiTheme="minorEastAsia" w:hint="eastAsia"/>
          <w:sz w:val="28"/>
          <w:szCs w:val="28"/>
        </w:rPr>
        <w:t>织参加全国第三届小学生消防征文大赛以及少先队消防培训活动，开展“暑期消防安全宣传教育行动”和中小学“四个一”</w:t>
      </w:r>
      <w:r w:rsidR="00292119">
        <w:rPr>
          <w:rFonts w:asciiTheme="minorEastAsia" w:eastAsiaTheme="minorEastAsia" w:hAnsiTheme="minorEastAsia" w:hint="eastAsia"/>
          <w:sz w:val="28"/>
          <w:szCs w:val="28"/>
        </w:rPr>
        <w:t>活动，协助各类学校办好“消防夏令营”</w:t>
      </w:r>
      <w:r w:rsidRPr="00B35730">
        <w:rPr>
          <w:rFonts w:asciiTheme="minorEastAsia" w:eastAsiaTheme="minorEastAsia" w:hAnsiTheme="minorEastAsia" w:hint="eastAsia"/>
          <w:sz w:val="28"/>
          <w:szCs w:val="28"/>
        </w:rPr>
        <w:t>，确保40%</w:t>
      </w:r>
      <w:r w:rsidR="00292119">
        <w:rPr>
          <w:rFonts w:asciiTheme="minorEastAsia" w:eastAsiaTheme="minorEastAsia" w:hAnsiTheme="minorEastAsia" w:hint="eastAsia"/>
          <w:sz w:val="28"/>
          <w:szCs w:val="28"/>
        </w:rPr>
        <w:t>以上的中小学做到消防安全知识教材、师资、课时“</w:t>
      </w:r>
      <w:r w:rsidRPr="00B35730">
        <w:rPr>
          <w:rFonts w:asciiTheme="minorEastAsia" w:eastAsiaTheme="minorEastAsia" w:hAnsiTheme="minorEastAsia" w:hint="eastAsia"/>
          <w:sz w:val="28"/>
          <w:szCs w:val="28"/>
        </w:rPr>
        <w:t>三落实</w:t>
      </w:r>
      <w:r w:rsidR="00292119">
        <w:rPr>
          <w:rFonts w:asciiTheme="minorEastAsia" w:eastAsiaTheme="minorEastAsia" w:hAnsiTheme="minorEastAsia" w:hint="eastAsia"/>
          <w:sz w:val="28"/>
          <w:szCs w:val="28"/>
        </w:rPr>
        <w:t>”</w:t>
      </w:r>
      <w:r w:rsidRPr="00B35730">
        <w:rPr>
          <w:rFonts w:asciiTheme="minorEastAsia" w:eastAsiaTheme="minorEastAsia" w:hAnsiTheme="minorEastAsia" w:hint="eastAsia"/>
          <w:sz w:val="28"/>
          <w:szCs w:val="28"/>
        </w:rPr>
        <w:t>。所有高中新生在军训期间接受一次不小于4课时的消防安全教育培训任务。民政、消防部门继续深入开展社区消防宣传大使评选活动，30%以上的社区至少明确1名消防宣传大使。治安部门要开展保安人员消防培训，保安人员消防培训率达到100%。各级职业培训机构和政认外包普及培训机构要积极开展机关，团体、企事业单位消防安全管理人、责任人，镇村两委和社区居民的</w:t>
      </w:r>
      <w:r w:rsidR="00292119">
        <w:rPr>
          <w:rFonts w:asciiTheme="minorEastAsia" w:eastAsiaTheme="minorEastAsia" w:hAnsiTheme="minorEastAsia" w:hint="eastAsia"/>
          <w:sz w:val="28"/>
          <w:szCs w:val="28"/>
        </w:rPr>
        <w:t>消防培训及演练活动，督促消防安全重点暴食症工展消防安全“三提示”和员工“</w:t>
      </w:r>
      <w:r w:rsidRPr="00B35730">
        <w:rPr>
          <w:rFonts w:asciiTheme="minorEastAsia" w:eastAsiaTheme="minorEastAsia" w:hAnsiTheme="minorEastAsia" w:hint="eastAsia"/>
          <w:sz w:val="28"/>
          <w:szCs w:val="28"/>
        </w:rPr>
        <w:t>一懂三会</w:t>
      </w:r>
      <w:r w:rsidR="00292119">
        <w:rPr>
          <w:rFonts w:asciiTheme="minorEastAsia" w:eastAsiaTheme="minorEastAsia" w:hAnsiTheme="minorEastAsia" w:hint="eastAsia"/>
          <w:sz w:val="28"/>
          <w:szCs w:val="28"/>
        </w:rPr>
        <w:t>”</w:t>
      </w:r>
      <w:r w:rsidRPr="00B35730">
        <w:rPr>
          <w:rFonts w:asciiTheme="minorEastAsia" w:eastAsiaTheme="minorEastAsia" w:hAnsiTheme="minorEastAsia" w:hint="eastAsia"/>
          <w:sz w:val="28"/>
          <w:szCs w:val="28"/>
        </w:rPr>
        <w:t>培训活动，建立各类培训</w:t>
      </w:r>
      <w:r w:rsidR="00AE2B9C" w:rsidRPr="00B35730">
        <w:rPr>
          <w:rFonts w:asciiTheme="minorEastAsia" w:eastAsiaTheme="minorEastAsia" w:hAnsiTheme="minorEastAsia" w:hint="eastAsia"/>
          <w:sz w:val="28"/>
          <w:szCs w:val="28"/>
        </w:rPr>
        <w:t>人员登记备案工作。建成1个科普教育基地，并由市州科学技术协会命名挂牌，每周接待有组织的群众性参观、体验活动不少于1次。应急部门要开</w:t>
      </w:r>
      <w:r w:rsidR="00AE2B9C" w:rsidRPr="00B35730">
        <w:rPr>
          <w:rFonts w:asciiTheme="minorEastAsia" w:eastAsiaTheme="minorEastAsia" w:hAnsiTheme="minorEastAsia" w:hint="eastAsia"/>
          <w:sz w:val="28"/>
          <w:szCs w:val="28"/>
        </w:rPr>
        <w:lastRenderedPageBreak/>
        <w:t>展校园应急救援服务站和多功能微型消防站建设工作，定期组织学校师生和社区居民开展消防宣传教育培训。</w:t>
      </w:r>
    </w:p>
    <w:p w:rsidR="00CD4092" w:rsidRPr="00EE082F" w:rsidRDefault="00CD4092" w:rsidP="00025159">
      <w:pPr>
        <w:spacing w:after="0" w:line="500" w:lineRule="exact"/>
        <w:ind w:firstLineChars="200" w:firstLine="562"/>
        <w:rPr>
          <w:rFonts w:asciiTheme="minorEastAsia" w:eastAsiaTheme="minorEastAsia" w:hAnsiTheme="minorEastAsia"/>
          <w:b/>
          <w:sz w:val="28"/>
          <w:szCs w:val="28"/>
        </w:rPr>
      </w:pPr>
      <w:r w:rsidRPr="00EE082F">
        <w:rPr>
          <w:rFonts w:asciiTheme="minorEastAsia" w:eastAsiaTheme="minorEastAsia" w:hAnsiTheme="minorEastAsia" w:hint="eastAsia"/>
          <w:b/>
          <w:sz w:val="28"/>
          <w:szCs w:val="28"/>
        </w:rPr>
        <w:t>四、实施步骤</w:t>
      </w:r>
    </w:p>
    <w:p w:rsidR="00CD4092" w:rsidRPr="00B35730" w:rsidRDefault="00CD4092" w:rsidP="00025159">
      <w:pPr>
        <w:spacing w:after="0" w:line="500" w:lineRule="exact"/>
        <w:ind w:firstLineChars="200" w:firstLine="560"/>
        <w:rPr>
          <w:rFonts w:asciiTheme="minorEastAsia" w:eastAsiaTheme="minorEastAsia" w:hAnsiTheme="minorEastAsia"/>
          <w:sz w:val="28"/>
          <w:szCs w:val="28"/>
        </w:rPr>
      </w:pPr>
      <w:r w:rsidRPr="00B35730">
        <w:rPr>
          <w:rFonts w:asciiTheme="minorEastAsia" w:eastAsiaTheme="minorEastAsia" w:hAnsiTheme="minorEastAsia" w:hint="eastAsia"/>
          <w:sz w:val="28"/>
          <w:szCs w:val="28"/>
        </w:rPr>
        <w:t>夏季消防检查从即日起至9月20日，分三个阶段进行：</w:t>
      </w:r>
    </w:p>
    <w:p w:rsidR="00CD4092" w:rsidRPr="00B35730" w:rsidRDefault="00110BB4"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（一）动员部署阶段（5月30日前）。</w:t>
      </w:r>
      <w:r w:rsidRPr="00B35730">
        <w:rPr>
          <w:rFonts w:asciiTheme="minorEastAsia" w:eastAsiaTheme="minorEastAsia" w:hAnsiTheme="minorEastAsia" w:hint="eastAsia"/>
          <w:sz w:val="28"/>
          <w:szCs w:val="28"/>
        </w:rPr>
        <w:t>各地结合实际，制定工作方案，细化分解工作任务、措施和责任，召开专门会议进行动员部署，并利用新闻媒体广泛发动，营造社会舆论声势。</w:t>
      </w:r>
    </w:p>
    <w:p w:rsidR="00110BB4" w:rsidRPr="00B35730" w:rsidRDefault="00110BB4"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（二）全面检查阶段（6月5日-9月10日前）。</w:t>
      </w:r>
      <w:r w:rsidRPr="00B35730">
        <w:rPr>
          <w:rFonts w:asciiTheme="minorEastAsia" w:eastAsiaTheme="minorEastAsia" w:hAnsiTheme="minorEastAsia" w:hint="eastAsia"/>
          <w:sz w:val="28"/>
          <w:szCs w:val="28"/>
        </w:rPr>
        <w:t>在政府统一领导下，各相关职能部门按照方案分工，集中开展消防安全排查、检查，同步推进消防基础工作。</w:t>
      </w:r>
    </w:p>
    <w:p w:rsidR="00110BB4" w:rsidRPr="00B35730" w:rsidRDefault="00110BB4"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（三）总结考核阶段（9月11日-9月20日前）。</w:t>
      </w:r>
      <w:r w:rsidR="008420A2" w:rsidRPr="00B35730">
        <w:rPr>
          <w:rFonts w:asciiTheme="minorEastAsia" w:eastAsiaTheme="minorEastAsia" w:hAnsiTheme="minorEastAsia" w:hint="eastAsia"/>
          <w:sz w:val="28"/>
          <w:szCs w:val="28"/>
        </w:rPr>
        <w:t>各级组织 检查考核，认真梳理夏季消防检查情况，总结经验，查找不足，研究提升城乡火灾防御能力的长效机制。</w:t>
      </w:r>
    </w:p>
    <w:p w:rsidR="008420A2" w:rsidRPr="00EE082F" w:rsidRDefault="008420A2" w:rsidP="00025159">
      <w:pPr>
        <w:spacing w:after="0" w:line="500" w:lineRule="exact"/>
        <w:ind w:firstLineChars="200" w:firstLine="562"/>
        <w:rPr>
          <w:rFonts w:asciiTheme="minorEastAsia" w:eastAsiaTheme="minorEastAsia" w:hAnsiTheme="minorEastAsia"/>
          <w:b/>
          <w:sz w:val="28"/>
          <w:szCs w:val="28"/>
        </w:rPr>
      </w:pPr>
      <w:r w:rsidRPr="00EE082F">
        <w:rPr>
          <w:rFonts w:asciiTheme="minorEastAsia" w:eastAsiaTheme="minorEastAsia" w:hAnsiTheme="minorEastAsia" w:hint="eastAsia"/>
          <w:b/>
          <w:sz w:val="28"/>
          <w:szCs w:val="28"/>
        </w:rPr>
        <w:t>五、</w:t>
      </w:r>
      <w:r w:rsidR="004B49A0" w:rsidRPr="00EE082F">
        <w:rPr>
          <w:rFonts w:asciiTheme="minorEastAsia" w:eastAsiaTheme="minorEastAsia" w:hAnsiTheme="minorEastAsia" w:hint="eastAsia"/>
          <w:b/>
          <w:sz w:val="28"/>
          <w:szCs w:val="28"/>
        </w:rPr>
        <w:t>工作要求</w:t>
      </w:r>
    </w:p>
    <w:p w:rsidR="004B49A0" w:rsidRPr="00B35730" w:rsidRDefault="004B49A0"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（一）强化组织领导。</w:t>
      </w:r>
      <w:r w:rsidR="00BB6E1A" w:rsidRPr="003D563B">
        <w:rPr>
          <w:rFonts w:asciiTheme="minorEastAsia" w:eastAsiaTheme="minorEastAsia" w:hAnsiTheme="minorEastAsia" w:hint="eastAsia"/>
          <w:sz w:val="28"/>
          <w:szCs w:val="28"/>
        </w:rPr>
        <w:t>各村（场）、社区、企业、学校</w:t>
      </w:r>
      <w:r w:rsidRPr="00B35730">
        <w:rPr>
          <w:rFonts w:asciiTheme="minorEastAsia" w:eastAsiaTheme="minorEastAsia" w:hAnsiTheme="minorEastAsia" w:hint="eastAsia"/>
          <w:sz w:val="28"/>
          <w:szCs w:val="28"/>
        </w:rPr>
        <w:t>夏季消防检查直接责任主体，要将消防安全纳入基层综治或社会服务管理平台实体运行，组织开展排查整</w:t>
      </w:r>
      <w:r w:rsidR="00B56825" w:rsidRPr="00B35730">
        <w:rPr>
          <w:rFonts w:asciiTheme="minorEastAsia" w:eastAsiaTheme="minorEastAsia" w:hAnsiTheme="minorEastAsia" w:hint="eastAsia"/>
          <w:sz w:val="28"/>
          <w:szCs w:val="28"/>
        </w:rPr>
        <w:t>治。各级、各部门领导要亲自挂帅，带队检查消防安全工作，推动解决城乡消防规划、</w:t>
      </w:r>
      <w:r w:rsidR="004F58F2" w:rsidRPr="00B35730">
        <w:rPr>
          <w:rFonts w:asciiTheme="minorEastAsia" w:eastAsiaTheme="minorEastAsia" w:hAnsiTheme="minorEastAsia" w:hint="eastAsia"/>
          <w:sz w:val="28"/>
          <w:szCs w:val="28"/>
        </w:rPr>
        <w:t>公共消防设施、消防队站、消防装备、重大火灾 隐患等重大问题。</w:t>
      </w:r>
    </w:p>
    <w:p w:rsidR="004F58F2" w:rsidRPr="00B35730" w:rsidRDefault="004F58F2" w:rsidP="00025159">
      <w:pPr>
        <w:spacing w:after="0" w:line="500" w:lineRule="exact"/>
        <w:ind w:firstLineChars="200" w:firstLine="562"/>
        <w:rPr>
          <w:rFonts w:asciiTheme="minorEastAsia" w:eastAsiaTheme="minorEastAsia" w:hAnsiTheme="minorEastAsia"/>
          <w:sz w:val="28"/>
          <w:szCs w:val="28"/>
        </w:rPr>
      </w:pPr>
      <w:r w:rsidRPr="00EE082F">
        <w:rPr>
          <w:rFonts w:asciiTheme="minorEastAsia" w:eastAsiaTheme="minorEastAsia" w:hAnsiTheme="minorEastAsia" w:hint="eastAsia"/>
          <w:b/>
          <w:sz w:val="28"/>
          <w:szCs w:val="28"/>
        </w:rPr>
        <w:t>（二）强化责任落实。</w:t>
      </w:r>
      <w:r w:rsidRPr="00B35730">
        <w:rPr>
          <w:rFonts w:asciiTheme="minorEastAsia" w:eastAsiaTheme="minorEastAsia" w:hAnsiTheme="minorEastAsia" w:hint="eastAsia"/>
          <w:sz w:val="28"/>
          <w:szCs w:val="28"/>
        </w:rPr>
        <w:t>要</w:t>
      </w:r>
      <w:r w:rsidR="000A6BD6" w:rsidRPr="00B35730">
        <w:rPr>
          <w:rFonts w:asciiTheme="minorEastAsia" w:eastAsiaTheme="minorEastAsia" w:hAnsiTheme="minorEastAsia" w:hint="eastAsia"/>
          <w:sz w:val="28"/>
          <w:szCs w:val="28"/>
        </w:rPr>
        <w:t>贯彻“党政同责、一岗双责、失职追责“和”管行业必须管安全、管业务须管安全、管生产经营必须管安全“要求，把夏季消防检查工作作为重要内容纳入政府年度消防工作考核和本行业、本部门年度综合考评，把责任层层分解到各部门、行业、系统和广大社会单位，逐级抓好贯彻落实。同时，在抓好夏季消防检查的基础上，各级、各部门要对照2015年度消防工作”国考“、”区考“发现的问题，进一步分解责任，逐一落实整改。要对照今年年初签订的消防工作责任状，逐项查漏补缺，按期保质完成任务。</w:t>
      </w:r>
    </w:p>
    <w:p w:rsidR="000C3B75" w:rsidRPr="00B35730" w:rsidRDefault="000A6BD6" w:rsidP="00025159">
      <w:pPr>
        <w:spacing w:after="0" w:line="500" w:lineRule="exact"/>
        <w:ind w:firstLineChars="200" w:firstLine="562"/>
        <w:rPr>
          <w:rFonts w:asciiTheme="minorEastAsia" w:eastAsiaTheme="minorEastAsia" w:hAnsiTheme="minorEastAsia" w:cs="宋体"/>
          <w:sz w:val="28"/>
          <w:szCs w:val="28"/>
        </w:rPr>
      </w:pPr>
      <w:r w:rsidRPr="00EE082F">
        <w:rPr>
          <w:rFonts w:asciiTheme="minorEastAsia" w:eastAsiaTheme="minorEastAsia" w:hAnsiTheme="minorEastAsia" w:hint="eastAsia"/>
          <w:b/>
          <w:sz w:val="28"/>
          <w:szCs w:val="28"/>
        </w:rPr>
        <w:lastRenderedPageBreak/>
        <w:t>（三）强化工作督导。</w:t>
      </w:r>
      <w:r w:rsidRPr="00B35730">
        <w:rPr>
          <w:rFonts w:asciiTheme="minorEastAsia" w:eastAsiaTheme="minorEastAsia" w:hAnsiTheme="minorEastAsia" w:hint="eastAsia"/>
          <w:sz w:val="28"/>
          <w:szCs w:val="28"/>
        </w:rPr>
        <w:t>夏季消防检查期间，镇消防安全委员会将组织</w:t>
      </w:r>
      <w:r w:rsidR="007E708F" w:rsidRPr="00B35730">
        <w:rPr>
          <w:rFonts w:asciiTheme="minorEastAsia" w:eastAsiaTheme="minorEastAsia" w:hAnsiTheme="minorEastAsia" w:hint="eastAsia"/>
          <w:sz w:val="28"/>
          <w:szCs w:val="28"/>
        </w:rPr>
        <w:t>相关</w:t>
      </w:r>
      <w:r w:rsidR="000C3B75" w:rsidRPr="00B35730">
        <w:rPr>
          <w:rFonts w:asciiTheme="minorEastAsia" w:eastAsiaTheme="minorEastAsia" w:hAnsiTheme="minorEastAsia" w:cs="宋体" w:hint="eastAsia"/>
          <w:sz w:val="28"/>
          <w:szCs w:val="28"/>
        </w:rPr>
        <w:t>职能部门组成专项督查组，采取不发通知、不打招呼、不听汇报、不用联同和接待，直奔基层、直插现场的方式，定期开展暗查暗访，对发现工作不落实或者弄虚作假的，将通报批评； 对发生较大以上亡人火灾的，将严格实行责任倒查。各职能部门要积极开展本行业、系统内的督察检查，对工作中出现的普遍性问题，要及时督办解决，确保工作真正落实。</w:t>
      </w:r>
    </w:p>
    <w:p w:rsidR="000C3B75" w:rsidRPr="00B35730" w:rsidRDefault="000C3B75" w:rsidP="00025159">
      <w:pPr>
        <w:spacing w:after="0" w:line="500" w:lineRule="exact"/>
        <w:ind w:firstLineChars="200" w:firstLine="562"/>
        <w:rPr>
          <w:rFonts w:asciiTheme="minorEastAsia" w:eastAsiaTheme="minorEastAsia" w:hAnsiTheme="minorEastAsia" w:cs="宋体"/>
          <w:color w:val="FF0000"/>
          <w:sz w:val="28"/>
          <w:szCs w:val="28"/>
        </w:rPr>
      </w:pPr>
      <w:r w:rsidRPr="00EE082F">
        <w:rPr>
          <w:rFonts w:asciiTheme="minorEastAsia" w:eastAsiaTheme="minorEastAsia" w:hAnsiTheme="minorEastAsia" w:cs="宋体" w:hint="eastAsia"/>
          <w:b/>
          <w:sz w:val="28"/>
          <w:szCs w:val="28"/>
        </w:rPr>
        <w:t>（四）强化信息反馈。</w:t>
      </w:r>
      <w:r w:rsidRPr="00B35730">
        <w:rPr>
          <w:rFonts w:asciiTheme="minorEastAsia" w:eastAsiaTheme="minorEastAsia" w:hAnsiTheme="minorEastAsia" w:cs="宋体" w:hint="eastAsia"/>
          <w:sz w:val="28"/>
          <w:szCs w:val="28"/>
        </w:rPr>
        <w:t>各地、各部门夏季消防检查开展情况要及时反馈镇消防安全委员会办公室。镇消防安全委员会牵头开展消防安全检查的部门要及是报告检查实施方案和工作开展情况，镇消防安全委员会办公室定期通报工作开展情况。9月20日前报送夏季消防检查工作总结。镇消防安全委员会办公室联系人</w:t>
      </w:r>
      <w:r w:rsidR="00BB6E1A">
        <w:rPr>
          <w:rFonts w:asciiTheme="minorEastAsia" w:eastAsiaTheme="minorEastAsia" w:hAnsiTheme="minorEastAsia" w:cs="宋体" w:hint="eastAsia"/>
          <w:sz w:val="28"/>
          <w:szCs w:val="28"/>
        </w:rPr>
        <w:t>：刘学</w:t>
      </w:r>
      <w:r w:rsidR="00292119">
        <w:rPr>
          <w:rFonts w:asciiTheme="minorEastAsia" w:eastAsiaTheme="minorEastAsia" w:hAnsiTheme="minorEastAsia" w:cs="宋体" w:hint="eastAsia"/>
          <w:sz w:val="28"/>
          <w:szCs w:val="28"/>
        </w:rPr>
        <w:t>；</w:t>
      </w:r>
      <w:r w:rsidR="003C2ED0">
        <w:rPr>
          <w:rFonts w:asciiTheme="minorEastAsia" w:eastAsiaTheme="minorEastAsia" w:hAnsiTheme="minorEastAsia" w:cs="宋体" w:hint="eastAsia"/>
          <w:sz w:val="28"/>
          <w:szCs w:val="28"/>
        </w:rPr>
        <w:t>电话：</w:t>
      </w:r>
      <w:r w:rsidR="00292119">
        <w:rPr>
          <w:rFonts w:asciiTheme="minorEastAsia" w:eastAsiaTheme="minorEastAsia" w:hAnsiTheme="minorEastAsia" w:cs="宋体" w:hint="eastAsia"/>
          <w:sz w:val="28"/>
          <w:szCs w:val="28"/>
        </w:rPr>
        <w:t>8925339</w:t>
      </w:r>
      <w:r w:rsidRPr="00292119">
        <w:rPr>
          <w:rFonts w:asciiTheme="minorEastAsia" w:eastAsiaTheme="minorEastAsia" w:hAnsiTheme="minorEastAsia" w:cs="宋体" w:hint="eastAsia"/>
          <w:sz w:val="28"/>
          <w:szCs w:val="28"/>
        </w:rPr>
        <w:t>。</w:t>
      </w:r>
    </w:p>
    <w:p w:rsidR="000C3B75" w:rsidRPr="00B35730" w:rsidRDefault="000C3B75" w:rsidP="00025159">
      <w:pPr>
        <w:spacing w:after="0" w:line="500" w:lineRule="exact"/>
        <w:rPr>
          <w:rFonts w:asciiTheme="minorEastAsia" w:eastAsiaTheme="minorEastAsia" w:hAnsiTheme="minorEastAsia" w:cs="宋体"/>
          <w:color w:val="FF0000"/>
          <w:sz w:val="28"/>
          <w:szCs w:val="28"/>
        </w:rPr>
      </w:pPr>
    </w:p>
    <w:p w:rsidR="000C3B75" w:rsidRPr="00B35730" w:rsidRDefault="000C3B75" w:rsidP="00025159">
      <w:pPr>
        <w:spacing w:after="0" w:line="500" w:lineRule="exact"/>
        <w:rPr>
          <w:rFonts w:asciiTheme="minorEastAsia" w:eastAsiaTheme="minorEastAsia" w:hAnsiTheme="minorEastAsia" w:cs="宋体"/>
          <w:color w:val="FF0000"/>
          <w:sz w:val="28"/>
          <w:szCs w:val="28"/>
        </w:rPr>
      </w:pPr>
    </w:p>
    <w:p w:rsidR="000C3B75" w:rsidRPr="00B35730" w:rsidRDefault="000C3B75" w:rsidP="00025159">
      <w:pPr>
        <w:spacing w:after="0" w:line="500" w:lineRule="exact"/>
        <w:rPr>
          <w:rFonts w:asciiTheme="minorEastAsia" w:eastAsiaTheme="minorEastAsia" w:hAnsiTheme="minorEastAsia" w:cs="宋体"/>
          <w:color w:val="FF0000"/>
          <w:sz w:val="28"/>
          <w:szCs w:val="28"/>
        </w:rPr>
      </w:pPr>
    </w:p>
    <w:p w:rsidR="000C3B75" w:rsidRPr="00B35730" w:rsidRDefault="000C3B75" w:rsidP="00025159">
      <w:pPr>
        <w:spacing w:after="0" w:line="500" w:lineRule="exact"/>
        <w:rPr>
          <w:rFonts w:asciiTheme="minorEastAsia" w:eastAsiaTheme="minorEastAsia" w:hAnsiTheme="minorEastAsia" w:cs="宋体"/>
          <w:color w:val="FF0000"/>
          <w:sz w:val="28"/>
          <w:szCs w:val="28"/>
        </w:rPr>
      </w:pPr>
    </w:p>
    <w:p w:rsidR="000C3B75" w:rsidRPr="00B35730" w:rsidRDefault="000C3B75" w:rsidP="00025159">
      <w:pPr>
        <w:spacing w:after="0" w:line="500" w:lineRule="exact"/>
        <w:rPr>
          <w:rFonts w:asciiTheme="minorEastAsia" w:eastAsiaTheme="minorEastAsia" w:hAnsiTheme="minorEastAsia" w:cs="宋体"/>
          <w:color w:val="FF0000"/>
          <w:sz w:val="28"/>
          <w:szCs w:val="28"/>
        </w:rPr>
      </w:pPr>
    </w:p>
    <w:p w:rsidR="000C3B75" w:rsidRPr="00B35730" w:rsidRDefault="000C3B75" w:rsidP="00025159">
      <w:pPr>
        <w:spacing w:after="0" w:line="500" w:lineRule="exact"/>
        <w:rPr>
          <w:rFonts w:asciiTheme="minorEastAsia" w:eastAsiaTheme="minorEastAsia" w:hAnsiTheme="minorEastAsia" w:cs="宋体"/>
          <w:color w:val="FF0000"/>
          <w:sz w:val="28"/>
          <w:szCs w:val="28"/>
        </w:rPr>
      </w:pPr>
    </w:p>
    <w:p w:rsidR="000C3B75" w:rsidRPr="00B35730" w:rsidRDefault="000C3B75" w:rsidP="00025159">
      <w:pPr>
        <w:spacing w:after="0" w:line="500" w:lineRule="exact"/>
        <w:rPr>
          <w:rFonts w:asciiTheme="minorEastAsia" w:eastAsiaTheme="minorEastAsia" w:hAnsiTheme="minorEastAsia" w:cs="宋体"/>
          <w:color w:val="FF0000"/>
          <w:sz w:val="28"/>
          <w:szCs w:val="28"/>
        </w:rPr>
      </w:pPr>
    </w:p>
    <w:sectPr w:rsidR="000C3B75" w:rsidRPr="00B35730" w:rsidSect="00511E9C">
      <w:footerReference w:type="default" r:id="rId8"/>
      <w:pgSz w:w="11906" w:h="16838"/>
      <w:pgMar w:top="1701" w:right="1644" w:bottom="1440" w:left="164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2494" w:rsidRDefault="003A2494" w:rsidP="000C3B75">
      <w:pPr>
        <w:spacing w:after="0"/>
      </w:pPr>
      <w:r>
        <w:separator/>
      </w:r>
    </w:p>
  </w:endnote>
  <w:endnote w:type="continuationSeparator" w:id="0">
    <w:p w:rsidR="003A2494" w:rsidRDefault="003A2494" w:rsidP="000C3B75">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A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03907"/>
      <w:docPartObj>
        <w:docPartGallery w:val="Page Numbers (Bottom of Page)"/>
        <w:docPartUnique/>
      </w:docPartObj>
    </w:sdtPr>
    <w:sdtContent>
      <w:p w:rsidR="00025159" w:rsidRDefault="003F6DD6">
        <w:pPr>
          <w:pStyle w:val="a6"/>
          <w:jc w:val="center"/>
        </w:pPr>
        <w:fldSimple w:instr=" PAGE   \* MERGEFORMAT ">
          <w:r w:rsidR="000A7CCE" w:rsidRPr="000A7CCE">
            <w:rPr>
              <w:noProof/>
              <w:lang w:val="zh-CN"/>
            </w:rPr>
            <w:t>1</w:t>
          </w:r>
        </w:fldSimple>
      </w:p>
    </w:sdtContent>
  </w:sdt>
  <w:p w:rsidR="00025159" w:rsidRDefault="00025159">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2494" w:rsidRDefault="003A2494" w:rsidP="000C3B75">
      <w:pPr>
        <w:spacing w:after="0"/>
      </w:pPr>
      <w:r>
        <w:separator/>
      </w:r>
    </w:p>
  </w:footnote>
  <w:footnote w:type="continuationSeparator" w:id="0">
    <w:p w:rsidR="003A2494" w:rsidRDefault="003A2494" w:rsidP="000C3B75">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AF6EAD"/>
    <w:multiLevelType w:val="hybridMultilevel"/>
    <w:tmpl w:val="2332B5DA"/>
    <w:lvl w:ilvl="0" w:tplc="EEBADD44">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hdrShapeDefaults>
    <o:shapedefaults v:ext="edit" spidmax="25602"/>
  </w:hdrShapeDefaults>
  <w:footnotePr>
    <w:footnote w:id="-1"/>
    <w:footnote w:id="0"/>
  </w:footnotePr>
  <w:endnotePr>
    <w:endnote w:id="-1"/>
    <w:endnote w:id="0"/>
  </w:endnotePr>
  <w:compat>
    <w:useFELayout/>
  </w:compat>
  <w:rsids>
    <w:rsidRoot w:val="00D31D50"/>
    <w:rsid w:val="000000C0"/>
    <w:rsid w:val="000127D2"/>
    <w:rsid w:val="00025159"/>
    <w:rsid w:val="00053CD7"/>
    <w:rsid w:val="00075F4D"/>
    <w:rsid w:val="0009241D"/>
    <w:rsid w:val="000A6BD6"/>
    <w:rsid w:val="000A7CCE"/>
    <w:rsid w:val="000B3317"/>
    <w:rsid w:val="000C3B75"/>
    <w:rsid w:val="00110BB4"/>
    <w:rsid w:val="001304BD"/>
    <w:rsid w:val="0016794C"/>
    <w:rsid w:val="001A5427"/>
    <w:rsid w:val="001B007B"/>
    <w:rsid w:val="0022608D"/>
    <w:rsid w:val="00230450"/>
    <w:rsid w:val="002635E4"/>
    <w:rsid w:val="00292119"/>
    <w:rsid w:val="002C5E34"/>
    <w:rsid w:val="00323B43"/>
    <w:rsid w:val="00343CE3"/>
    <w:rsid w:val="0034449A"/>
    <w:rsid w:val="003A2494"/>
    <w:rsid w:val="003C074D"/>
    <w:rsid w:val="003C2ED0"/>
    <w:rsid w:val="003D37D8"/>
    <w:rsid w:val="003D563B"/>
    <w:rsid w:val="003F6DD6"/>
    <w:rsid w:val="00405DD4"/>
    <w:rsid w:val="00426133"/>
    <w:rsid w:val="004358AB"/>
    <w:rsid w:val="00441F65"/>
    <w:rsid w:val="004605CF"/>
    <w:rsid w:val="004A5E0E"/>
    <w:rsid w:val="004B49A0"/>
    <w:rsid w:val="004C07B5"/>
    <w:rsid w:val="004F58F2"/>
    <w:rsid w:val="00511E9C"/>
    <w:rsid w:val="005243CB"/>
    <w:rsid w:val="00544C57"/>
    <w:rsid w:val="005D33C5"/>
    <w:rsid w:val="006412A4"/>
    <w:rsid w:val="00652E2B"/>
    <w:rsid w:val="00660C80"/>
    <w:rsid w:val="006B1CD8"/>
    <w:rsid w:val="006C60F0"/>
    <w:rsid w:val="006C6FF9"/>
    <w:rsid w:val="007027F5"/>
    <w:rsid w:val="00720321"/>
    <w:rsid w:val="0072266F"/>
    <w:rsid w:val="0072632F"/>
    <w:rsid w:val="007E267D"/>
    <w:rsid w:val="007E708F"/>
    <w:rsid w:val="00816E71"/>
    <w:rsid w:val="008420A2"/>
    <w:rsid w:val="0084307C"/>
    <w:rsid w:val="008B7726"/>
    <w:rsid w:val="009A056E"/>
    <w:rsid w:val="009B580B"/>
    <w:rsid w:val="009C5ADC"/>
    <w:rsid w:val="00A57AD0"/>
    <w:rsid w:val="00AD2226"/>
    <w:rsid w:val="00AE2B9C"/>
    <w:rsid w:val="00B10D55"/>
    <w:rsid w:val="00B35730"/>
    <w:rsid w:val="00B47D32"/>
    <w:rsid w:val="00B56825"/>
    <w:rsid w:val="00B5748C"/>
    <w:rsid w:val="00BA78D4"/>
    <w:rsid w:val="00BB6E1A"/>
    <w:rsid w:val="00BD1B84"/>
    <w:rsid w:val="00C541AA"/>
    <w:rsid w:val="00C6429E"/>
    <w:rsid w:val="00CD4092"/>
    <w:rsid w:val="00D079A3"/>
    <w:rsid w:val="00D31D50"/>
    <w:rsid w:val="00D57053"/>
    <w:rsid w:val="00D621DD"/>
    <w:rsid w:val="00D92EB1"/>
    <w:rsid w:val="00D95788"/>
    <w:rsid w:val="00DD2D1A"/>
    <w:rsid w:val="00DD7205"/>
    <w:rsid w:val="00DF6A09"/>
    <w:rsid w:val="00E017D2"/>
    <w:rsid w:val="00EB7590"/>
    <w:rsid w:val="00EC3F70"/>
    <w:rsid w:val="00EE082F"/>
    <w:rsid w:val="00F13C99"/>
    <w:rsid w:val="00F23252"/>
    <w:rsid w:val="00F24925"/>
    <w:rsid w:val="00F25EFA"/>
    <w:rsid w:val="00F419DF"/>
    <w:rsid w:val="00F6712F"/>
    <w:rsid w:val="00F808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rsid w:val="006412A4"/>
    <w:pPr>
      <w:ind w:leftChars="2500" w:left="100"/>
    </w:pPr>
  </w:style>
  <w:style w:type="character" w:customStyle="1" w:styleId="Char">
    <w:name w:val="日期 Char"/>
    <w:basedOn w:val="a0"/>
    <w:link w:val="a3"/>
    <w:uiPriority w:val="99"/>
    <w:semiHidden/>
    <w:rsid w:val="006412A4"/>
    <w:rPr>
      <w:rFonts w:ascii="Tahoma" w:hAnsi="Tahoma"/>
    </w:rPr>
  </w:style>
  <w:style w:type="paragraph" w:styleId="a4">
    <w:name w:val="List Paragraph"/>
    <w:basedOn w:val="a"/>
    <w:uiPriority w:val="34"/>
    <w:qFormat/>
    <w:rsid w:val="00110BB4"/>
    <w:pPr>
      <w:ind w:firstLineChars="200" w:firstLine="420"/>
    </w:pPr>
  </w:style>
  <w:style w:type="paragraph" w:styleId="a5">
    <w:name w:val="header"/>
    <w:basedOn w:val="a"/>
    <w:link w:val="Char0"/>
    <w:uiPriority w:val="99"/>
    <w:semiHidden/>
    <w:unhideWhenUsed/>
    <w:rsid w:val="000C3B75"/>
    <w:pPr>
      <w:pBdr>
        <w:bottom w:val="single" w:sz="6" w:space="1" w:color="auto"/>
      </w:pBdr>
      <w:tabs>
        <w:tab w:val="center" w:pos="4153"/>
        <w:tab w:val="right" w:pos="8306"/>
      </w:tabs>
      <w:jc w:val="center"/>
    </w:pPr>
    <w:rPr>
      <w:sz w:val="18"/>
      <w:szCs w:val="18"/>
    </w:rPr>
  </w:style>
  <w:style w:type="character" w:customStyle="1" w:styleId="Char0">
    <w:name w:val="页眉 Char"/>
    <w:basedOn w:val="a0"/>
    <w:link w:val="a5"/>
    <w:uiPriority w:val="99"/>
    <w:semiHidden/>
    <w:rsid w:val="000C3B75"/>
    <w:rPr>
      <w:rFonts w:ascii="Tahoma" w:hAnsi="Tahoma"/>
      <w:sz w:val="18"/>
      <w:szCs w:val="18"/>
    </w:rPr>
  </w:style>
  <w:style w:type="paragraph" w:styleId="a6">
    <w:name w:val="footer"/>
    <w:basedOn w:val="a"/>
    <w:link w:val="Char1"/>
    <w:uiPriority w:val="99"/>
    <w:unhideWhenUsed/>
    <w:rsid w:val="000C3B75"/>
    <w:pPr>
      <w:tabs>
        <w:tab w:val="center" w:pos="4153"/>
        <w:tab w:val="right" w:pos="8306"/>
      </w:tabs>
    </w:pPr>
    <w:rPr>
      <w:sz w:val="18"/>
      <w:szCs w:val="18"/>
    </w:rPr>
  </w:style>
  <w:style w:type="character" w:customStyle="1" w:styleId="Char1">
    <w:name w:val="页脚 Char"/>
    <w:basedOn w:val="a0"/>
    <w:link w:val="a6"/>
    <w:uiPriority w:val="99"/>
    <w:rsid w:val="000C3B75"/>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09D3AC02-463E-4EBF-8CEF-B9844B315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629</Words>
  <Characters>3591</Characters>
  <Application>Microsoft Office Word</Application>
  <DocSecurity>0</DocSecurity>
  <Lines>29</Lines>
  <Paragraphs>8</Paragraphs>
  <ScaleCrop>false</ScaleCrop>
  <Company/>
  <LinksUpToDate>false</LinksUpToDate>
  <CharactersWithSpaces>4212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2016-06-22T03:16:00Z</cp:lastPrinted>
  <dcterms:created xsi:type="dcterms:W3CDTF">2016-06-28T02:31:00Z</dcterms:created>
  <dcterms:modified xsi:type="dcterms:W3CDTF">2016-06-28T02:31:00Z</dcterms:modified>
</cp:coreProperties>
</file>