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C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EF6A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岳阳市君山区定点医疗机构名单</w:t>
      </w:r>
    </w:p>
    <w:bookmarkEnd w:id="0"/>
    <w:tbl>
      <w:tblPr>
        <w:tblStyle w:val="2"/>
        <w:tblW w:w="137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046"/>
        <w:gridCol w:w="4730"/>
        <w:gridCol w:w="1304"/>
        <w:gridCol w:w="1380"/>
        <w:gridCol w:w="1590"/>
      </w:tblGrid>
      <w:tr w14:paraId="2D0E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8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4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0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0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A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0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</w:tr>
      <w:tr w14:paraId="6C14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8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5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岳阳市君山区人民医院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7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岳阳市君山区挂口新城区旅游路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2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D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70BA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9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岳阳市君山区中医医院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3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湖南省岳阳市君山区钱粮湖镇人民北路1号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3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B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F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310C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5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岳阳市君山区妇幼保健院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1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岳阳市君山区挂口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E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二级丙等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6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3931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1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5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君山区精神病医院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A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君山区钱粮湖镇采桑湖分路口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F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C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09BE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A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岳阳市君山区广兴洲镇中心卫生院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9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君山区广兴洲镇天长街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7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69C6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3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C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君山区良心堡镇卫生院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君山区良心堡镇福华居委会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C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6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461B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7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岳阳市君山区许市镇卫生院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4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许市镇茅屋岭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E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D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468C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君山区钱粮湖镇卫生院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湖南省岳阳市君山区钱粮湖镇人民北路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7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3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2F7C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5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8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岳阳市君山区广兴洲血防站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B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君山区许市镇康王山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9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37DA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6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岳阳市君山区钱粮湖血防站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钱粮湖镇振兴东路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2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2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6BDD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F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5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岳阳市君山区君山血防站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君山区君山大道175号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8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8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4190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1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君山区柳林洲街道第一社区卫生服务中心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5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君山区柳林洲街道创业路口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D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0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2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</w:tr>
      <w:tr w14:paraId="2276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E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君山区柳林洲街道第二社区卫生服务中心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君山区柳林洲街道办事处望城居委会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F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A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7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门诊+住院</w:t>
            </w:r>
          </w:p>
        </w:tc>
      </w:tr>
      <w:tr w14:paraId="2462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0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0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笛雅口腔门诊部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君山区柳林洲镇柳毅东路013号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D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C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1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职工个人账户刷卡</w:t>
            </w:r>
          </w:p>
        </w:tc>
      </w:tr>
    </w:tbl>
    <w:p w14:paraId="39FE815F"/>
    <w:sectPr>
      <w:pgSz w:w="16838" w:h="11906" w:orient="landscape"/>
      <w:pgMar w:top="106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7D43"/>
    <w:rsid w:val="4A8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2025-03-07T06:59:00Z</dcterms:created>
  <dc:creator>刘楚清</dc:creator>
  <cp:lastModifiedBy>刘楚清</cp:lastModifiedBy>
  <dcterms:modified xsi:type="dcterms:W3CDTF">2025-03-07T07:00:42Z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EF3E9A47DB9A488FAEA10B941FFBF1CE_11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