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46B2653">
      <w:pPr>
        <w:jc w:val="left"/>
        <w:rPr>
          <w:rFonts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附件11</w:t>
      </w:r>
    </w:p>
    <w:p w14:paraId="32068F72">
      <w:pPr>
        <w:jc w:val="right"/>
        <w:rPr>
          <w:rFonts w:hint="eastAsia" w:ascii="宋体" w:hAnsi="宋体"/>
          <w:sz w:val="24"/>
        </w:rPr>
      </w:pPr>
      <w:r>
        <w:rPr>
          <w:rFonts w:hint="eastAsia" w:ascii="宋体" w:hAnsi="宋体"/>
          <w:sz w:val="24"/>
        </w:rPr>
        <w:t>编 号：(     )号</w:t>
      </w:r>
    </w:p>
    <w:p w14:paraId="54EED8ED">
      <w:pPr>
        <w:spacing w:line="560" w:lineRule="exact"/>
        <w:rPr>
          <w:rFonts w:hint="eastAsia" w:ascii="黑体" w:eastAsia="黑体"/>
          <w:b/>
          <w:sz w:val="48"/>
          <w:szCs w:val="48"/>
        </w:rPr>
      </w:pPr>
    </w:p>
    <w:p w14:paraId="5A5DF6A6">
      <w:pPr>
        <w:spacing w:line="600" w:lineRule="exact"/>
        <w:jc w:val="center"/>
        <w:rPr>
          <w:rFonts w:hint="eastAsia" w:ascii="方正小标宋简体" w:hAnsi="方正小标宋_GBK" w:eastAsia="方正小标宋简体" w:cs="方正小标宋_GBK"/>
          <w:spacing w:val="20"/>
          <w:sz w:val="44"/>
          <w:szCs w:val="44"/>
        </w:rPr>
      </w:pPr>
      <w:r>
        <w:rPr>
          <w:rFonts w:hint="eastAsia" w:ascii="方正小标宋简体" w:hAnsi="方正小标宋_GBK" w:eastAsia="方正小标宋简体" w:cs="方正小标宋_GBK"/>
          <w:spacing w:val="20"/>
          <w:sz w:val="44"/>
          <w:szCs w:val="44"/>
        </w:rPr>
        <w:t>君山区政府投资项目合同内金额</w:t>
      </w:r>
    </w:p>
    <w:p w14:paraId="0254FD9E">
      <w:pPr>
        <w:spacing w:line="600" w:lineRule="exact"/>
        <w:jc w:val="center"/>
        <w:rPr>
          <w:rFonts w:hint="eastAsia" w:ascii="方正小标宋简体" w:hAnsi="方正小标宋_GBK" w:eastAsia="方正小标宋简体" w:cs="方正小标宋_GBK"/>
          <w:spacing w:val="20"/>
          <w:sz w:val="44"/>
          <w:szCs w:val="44"/>
        </w:rPr>
      </w:pPr>
      <w:r>
        <w:rPr>
          <w:rFonts w:hint="eastAsia" w:ascii="方正小标宋简体" w:hAnsi="方正小标宋_GBK" w:eastAsia="方正小标宋简体" w:cs="方正小标宋_GBK"/>
          <w:spacing w:val="20"/>
          <w:sz w:val="44"/>
          <w:szCs w:val="44"/>
        </w:rPr>
        <w:t>变更申请表</w:t>
      </w:r>
    </w:p>
    <w:p w14:paraId="6CDDC03C">
      <w:pPr>
        <w:rPr>
          <w:rFonts w:hint="eastAsia" w:ascii="方正小标宋_GBK" w:hAnsi="方正小标宋_GBK" w:eastAsia="方正小标宋_GBK" w:cs="方正小标宋_GBK"/>
          <w:spacing w:val="20"/>
          <w:sz w:val="18"/>
          <w:szCs w:val="18"/>
        </w:rPr>
      </w:pPr>
    </w:p>
    <w:tbl>
      <w:tblPr>
        <w:tblStyle w:val="6"/>
        <w:tblW w:w="9941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027"/>
        <w:gridCol w:w="2491"/>
        <w:gridCol w:w="1576"/>
        <w:gridCol w:w="2847"/>
      </w:tblGrid>
      <w:tr w14:paraId="569AB45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817" w:hRule="atLeast"/>
          <w:jc w:val="center"/>
        </w:trPr>
        <w:tc>
          <w:tcPr>
            <w:tcW w:w="3027" w:type="dxa"/>
            <w:noWrap w:val="0"/>
            <w:vAlign w:val="center"/>
          </w:tcPr>
          <w:p w14:paraId="711D7DD0">
            <w:pPr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项目名称</w:t>
            </w:r>
          </w:p>
        </w:tc>
        <w:tc>
          <w:tcPr>
            <w:tcW w:w="6914" w:type="dxa"/>
            <w:gridSpan w:val="3"/>
            <w:noWrap w:val="0"/>
            <w:vAlign w:val="top"/>
          </w:tcPr>
          <w:p w14:paraId="6A9E27DC">
            <w:pPr>
              <w:rPr>
                <w:rFonts w:hint="eastAsia" w:ascii="方正小标宋_GBK" w:hAnsi="方正小标宋_GBK" w:eastAsia="方正小标宋_GBK" w:cs="方正小标宋_GBK"/>
                <w:spacing w:val="20"/>
                <w:sz w:val="18"/>
                <w:szCs w:val="18"/>
              </w:rPr>
            </w:pPr>
          </w:p>
        </w:tc>
      </w:tr>
      <w:tr w14:paraId="5CF7076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7" w:hRule="atLeast"/>
          <w:jc w:val="center"/>
        </w:trPr>
        <w:tc>
          <w:tcPr>
            <w:tcW w:w="3027" w:type="dxa"/>
            <w:noWrap w:val="0"/>
            <w:vAlign w:val="center"/>
          </w:tcPr>
          <w:p w14:paraId="7F90A4AB">
            <w:pPr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建设单位</w:t>
            </w:r>
          </w:p>
        </w:tc>
        <w:tc>
          <w:tcPr>
            <w:tcW w:w="6914" w:type="dxa"/>
            <w:gridSpan w:val="3"/>
            <w:noWrap w:val="0"/>
            <w:vAlign w:val="top"/>
          </w:tcPr>
          <w:p w14:paraId="4287A25D">
            <w:pPr>
              <w:rPr>
                <w:rFonts w:hint="eastAsia" w:ascii="方正小标宋_GBK" w:hAnsi="方正小标宋_GBK" w:eastAsia="方正小标宋_GBK" w:cs="方正小标宋_GBK"/>
                <w:spacing w:val="20"/>
                <w:sz w:val="18"/>
                <w:szCs w:val="18"/>
              </w:rPr>
            </w:pPr>
          </w:p>
        </w:tc>
      </w:tr>
      <w:tr w14:paraId="202DA5C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7" w:hRule="atLeast"/>
          <w:jc w:val="center"/>
        </w:trPr>
        <w:tc>
          <w:tcPr>
            <w:tcW w:w="3027" w:type="dxa"/>
            <w:noWrap w:val="0"/>
            <w:vAlign w:val="center"/>
          </w:tcPr>
          <w:p w14:paraId="18A4BF1B">
            <w:pPr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合同金额</w:t>
            </w:r>
          </w:p>
          <w:p w14:paraId="6231E1B4">
            <w:pPr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（万元）</w:t>
            </w:r>
          </w:p>
        </w:tc>
        <w:tc>
          <w:tcPr>
            <w:tcW w:w="2491" w:type="dxa"/>
            <w:noWrap w:val="0"/>
            <w:vAlign w:val="top"/>
          </w:tcPr>
          <w:p w14:paraId="484C8851">
            <w:pPr>
              <w:rPr>
                <w:rFonts w:hint="eastAsia" w:ascii="方正小标宋_GBK" w:hAnsi="方正小标宋_GBK" w:eastAsia="方正小标宋_GBK" w:cs="方正小标宋_GBK"/>
                <w:spacing w:val="20"/>
                <w:sz w:val="18"/>
                <w:szCs w:val="18"/>
              </w:rPr>
            </w:pPr>
          </w:p>
        </w:tc>
        <w:tc>
          <w:tcPr>
            <w:tcW w:w="1576" w:type="dxa"/>
            <w:noWrap w:val="0"/>
            <w:vAlign w:val="center"/>
          </w:tcPr>
          <w:p w14:paraId="233B436D">
            <w:pPr>
              <w:widowControl/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合同内金额</w:t>
            </w:r>
          </w:p>
          <w:p w14:paraId="15843B5A">
            <w:pPr>
              <w:widowControl/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调整（ ）%</w:t>
            </w:r>
          </w:p>
        </w:tc>
        <w:tc>
          <w:tcPr>
            <w:tcW w:w="2847" w:type="dxa"/>
            <w:noWrap w:val="0"/>
            <w:vAlign w:val="top"/>
          </w:tcPr>
          <w:p w14:paraId="548E7BFC">
            <w:pPr>
              <w:rPr>
                <w:rFonts w:hint="eastAsia" w:ascii="方正小标宋_GBK" w:hAnsi="方正小标宋_GBK" w:eastAsia="方正小标宋_GBK" w:cs="方正小标宋_GBK"/>
                <w:spacing w:val="20"/>
                <w:sz w:val="18"/>
                <w:szCs w:val="18"/>
              </w:rPr>
            </w:pPr>
          </w:p>
        </w:tc>
      </w:tr>
      <w:tr w14:paraId="524E953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7" w:hRule="atLeast"/>
          <w:jc w:val="center"/>
        </w:trPr>
        <w:tc>
          <w:tcPr>
            <w:tcW w:w="3027" w:type="dxa"/>
            <w:noWrap w:val="0"/>
            <w:vAlign w:val="center"/>
          </w:tcPr>
          <w:p w14:paraId="4ABA85E4">
            <w:pPr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送审金额</w:t>
            </w:r>
          </w:p>
          <w:p w14:paraId="363A69BC">
            <w:pPr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（万元）</w:t>
            </w:r>
          </w:p>
        </w:tc>
        <w:tc>
          <w:tcPr>
            <w:tcW w:w="2491" w:type="dxa"/>
            <w:noWrap w:val="0"/>
            <w:vAlign w:val="top"/>
          </w:tcPr>
          <w:p w14:paraId="571327E7">
            <w:pPr>
              <w:rPr>
                <w:rFonts w:hint="eastAsia" w:ascii="方正小标宋_GBK" w:hAnsi="方正小标宋_GBK" w:eastAsia="方正小标宋_GBK" w:cs="方正小标宋_GBK"/>
                <w:spacing w:val="20"/>
                <w:sz w:val="18"/>
                <w:szCs w:val="18"/>
              </w:rPr>
            </w:pPr>
          </w:p>
        </w:tc>
        <w:tc>
          <w:tcPr>
            <w:tcW w:w="1576" w:type="dxa"/>
            <w:noWrap w:val="0"/>
            <w:vAlign w:val="center"/>
          </w:tcPr>
          <w:p w14:paraId="622AC6A4">
            <w:pPr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评审金额</w:t>
            </w:r>
          </w:p>
          <w:p w14:paraId="5116194E">
            <w:pPr>
              <w:widowControl/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（万元）</w:t>
            </w:r>
          </w:p>
        </w:tc>
        <w:tc>
          <w:tcPr>
            <w:tcW w:w="2847" w:type="dxa"/>
            <w:noWrap w:val="0"/>
            <w:vAlign w:val="top"/>
          </w:tcPr>
          <w:p w14:paraId="05D5F0AB">
            <w:pPr>
              <w:rPr>
                <w:rFonts w:hint="eastAsia" w:ascii="方正小标宋_GBK" w:hAnsi="方正小标宋_GBK" w:eastAsia="方正小标宋_GBK" w:cs="方正小标宋_GBK"/>
                <w:spacing w:val="20"/>
                <w:sz w:val="18"/>
                <w:szCs w:val="18"/>
              </w:rPr>
            </w:pPr>
          </w:p>
        </w:tc>
      </w:tr>
      <w:tr w14:paraId="30BA8EE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19" w:hRule="atLeast"/>
          <w:jc w:val="center"/>
        </w:trPr>
        <w:tc>
          <w:tcPr>
            <w:tcW w:w="3027" w:type="dxa"/>
            <w:noWrap w:val="0"/>
            <w:vAlign w:val="center"/>
          </w:tcPr>
          <w:p w14:paraId="26A2F65E">
            <w:pPr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变更内容</w:t>
            </w:r>
          </w:p>
        </w:tc>
        <w:tc>
          <w:tcPr>
            <w:tcW w:w="6914" w:type="dxa"/>
            <w:gridSpan w:val="3"/>
            <w:noWrap w:val="0"/>
            <w:vAlign w:val="top"/>
          </w:tcPr>
          <w:p w14:paraId="027720B0">
            <w:pPr>
              <w:rPr>
                <w:rFonts w:hint="eastAsia" w:ascii="方正小标宋_GBK" w:hAnsi="方正小标宋_GBK" w:eastAsia="方正小标宋_GBK" w:cs="方正小标宋_GBK"/>
                <w:spacing w:val="20"/>
                <w:sz w:val="18"/>
                <w:szCs w:val="18"/>
              </w:rPr>
            </w:pPr>
          </w:p>
        </w:tc>
      </w:tr>
      <w:tr w14:paraId="2ACA3B4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2409" w:hRule="atLeast"/>
          <w:jc w:val="center"/>
        </w:trPr>
        <w:tc>
          <w:tcPr>
            <w:tcW w:w="9941" w:type="dxa"/>
            <w:gridSpan w:val="4"/>
            <w:noWrap w:val="0"/>
            <w:vAlign w:val="top"/>
          </w:tcPr>
          <w:p w14:paraId="50DE758F">
            <w:pPr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业主单位意见：</w:t>
            </w:r>
          </w:p>
          <w:p w14:paraId="22267D69">
            <w:pPr>
              <w:rPr>
                <w:rFonts w:hint="eastAsia"/>
                <w:sz w:val="24"/>
              </w:rPr>
            </w:pPr>
          </w:p>
          <w:p w14:paraId="21DC23FC">
            <w:pPr>
              <w:rPr>
                <w:rFonts w:hint="eastAsia"/>
                <w:sz w:val="24"/>
              </w:rPr>
            </w:pPr>
          </w:p>
          <w:p w14:paraId="4C666791">
            <w:pPr>
              <w:rPr>
                <w:rFonts w:hint="eastAsia"/>
                <w:sz w:val="24"/>
              </w:rPr>
            </w:pPr>
          </w:p>
          <w:p w14:paraId="3C71A659">
            <w:pPr>
              <w:rPr>
                <w:rFonts w:hint="eastAsia"/>
                <w:sz w:val="24"/>
              </w:rPr>
            </w:pPr>
          </w:p>
          <w:p w14:paraId="234DE966">
            <w:pPr>
              <w:jc w:val="right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 xml:space="preserve">                                       </w:t>
            </w:r>
          </w:p>
          <w:p w14:paraId="16A5439F">
            <w:pPr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 xml:space="preserve">                                     单位负责人（签章）：</w:t>
            </w:r>
          </w:p>
          <w:p w14:paraId="7580A46A">
            <w:pPr>
              <w:rPr>
                <w:rFonts w:hint="eastAsia" w:ascii="方正小标宋_GBK" w:hAnsi="方正小标宋_GBK" w:eastAsia="方正小标宋_GBK" w:cs="方正小标宋_GBK"/>
                <w:spacing w:val="20"/>
                <w:sz w:val="18"/>
                <w:szCs w:val="18"/>
              </w:rPr>
            </w:pPr>
            <w:r>
              <w:rPr>
                <w:rFonts w:hint="eastAsia"/>
                <w:sz w:val="24"/>
              </w:rPr>
              <w:t xml:space="preserve">                                                           年     月     日</w:t>
            </w:r>
          </w:p>
        </w:tc>
      </w:tr>
    </w:tbl>
    <w:p w14:paraId="031469DB">
      <w:pPr>
        <w:spacing w:line="40" w:lineRule="exact"/>
        <w:rPr>
          <w:rFonts w:hint="eastAsia" w:ascii="方正小标宋_GBK" w:hAnsi="方正小标宋_GBK" w:eastAsia="方正小标宋_GBK" w:cs="方正小标宋_GBK"/>
          <w:spacing w:val="20"/>
          <w:sz w:val="18"/>
          <w:szCs w:val="18"/>
        </w:rPr>
      </w:pPr>
    </w:p>
    <w:p w14:paraId="59A5F566">
      <w:pPr>
        <w:spacing w:line="40" w:lineRule="exact"/>
        <w:rPr>
          <w:rFonts w:hint="eastAsia" w:ascii="方正小标宋_GBK" w:hAnsi="方正小标宋_GBK" w:eastAsia="方正小标宋_GBK" w:cs="方正小标宋_GBK"/>
          <w:spacing w:val="20"/>
          <w:sz w:val="48"/>
          <w:szCs w:val="48"/>
        </w:rPr>
      </w:pPr>
    </w:p>
    <w:tbl>
      <w:tblPr>
        <w:tblStyle w:val="6"/>
        <w:tblpPr w:leftFromText="180" w:rightFromText="180" w:vertAnchor="page" w:horzAnchor="page" w:tblpXSpec="center" w:tblpY="1606"/>
        <w:tblW w:w="9926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926"/>
      </w:tblGrid>
      <w:tr w14:paraId="25D899B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3" w:hRule="atLeast"/>
          <w:jc w:val="center"/>
        </w:trPr>
        <w:tc>
          <w:tcPr>
            <w:tcW w:w="9926" w:type="dxa"/>
            <w:noWrap w:val="0"/>
            <w:vAlign w:val="center"/>
          </w:tcPr>
          <w:p w14:paraId="784C612F">
            <w:pPr>
              <w:widowControl/>
              <w:rPr>
                <w:sz w:val="24"/>
              </w:rPr>
            </w:pPr>
            <w:r>
              <w:rPr>
                <w:rFonts w:hint="eastAsia"/>
                <w:sz w:val="24"/>
              </w:rPr>
              <w:t>区发改局招投标办意见：</w:t>
            </w:r>
          </w:p>
          <w:p w14:paraId="3C5F287A">
            <w:pPr>
              <w:widowControl/>
              <w:jc w:val="right"/>
              <w:rPr>
                <w:rFonts w:hint="eastAsia"/>
                <w:sz w:val="24"/>
              </w:rPr>
            </w:pPr>
          </w:p>
          <w:p w14:paraId="56773A76">
            <w:pPr>
              <w:widowControl/>
              <w:jc w:val="right"/>
              <w:rPr>
                <w:rFonts w:hint="eastAsia"/>
                <w:sz w:val="24"/>
              </w:rPr>
            </w:pPr>
          </w:p>
          <w:p w14:paraId="207EBDCC">
            <w:pPr>
              <w:widowControl/>
              <w:jc w:val="right"/>
              <w:rPr>
                <w:rFonts w:hint="eastAsia"/>
                <w:sz w:val="24"/>
              </w:rPr>
            </w:pPr>
          </w:p>
          <w:p w14:paraId="2FE0F8AD">
            <w:pPr>
              <w:widowControl/>
              <w:jc w:val="right"/>
              <w:rPr>
                <w:rFonts w:hint="eastAsia"/>
                <w:sz w:val="24"/>
              </w:rPr>
            </w:pPr>
          </w:p>
          <w:p w14:paraId="7313A581">
            <w:pPr>
              <w:widowControl/>
              <w:rPr>
                <w:rFonts w:hint="eastAsia"/>
                <w:sz w:val="24"/>
              </w:rPr>
            </w:pPr>
          </w:p>
          <w:p w14:paraId="7D8052C0">
            <w:pPr>
              <w:widowControl/>
              <w:ind w:firstLine="5760" w:firstLineChars="2400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 xml:space="preserve">                  </w:t>
            </w:r>
            <w:r>
              <w:rPr>
                <w:rFonts w:hint="eastAsia" w:ascii="宋体" w:hAnsi="宋体" w:cs="宋体"/>
                <w:kern w:val="0"/>
                <w:sz w:val="24"/>
              </w:rPr>
              <w:t>年    月    日</w:t>
            </w:r>
          </w:p>
        </w:tc>
      </w:tr>
      <w:tr w14:paraId="4A87187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27" w:hRule="atLeast"/>
          <w:jc w:val="center"/>
        </w:trPr>
        <w:tc>
          <w:tcPr>
            <w:tcW w:w="9926" w:type="dxa"/>
            <w:noWrap w:val="0"/>
            <w:vAlign w:val="top"/>
          </w:tcPr>
          <w:p w14:paraId="32661641">
            <w:pPr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分管项目副区长意见：</w:t>
            </w:r>
          </w:p>
          <w:p w14:paraId="62ACFC88">
            <w:pPr>
              <w:jc w:val="right"/>
              <w:rPr>
                <w:rFonts w:hint="eastAsia"/>
                <w:sz w:val="24"/>
              </w:rPr>
            </w:pPr>
          </w:p>
          <w:p w14:paraId="038D8E6D">
            <w:pPr>
              <w:ind w:right="420"/>
              <w:rPr>
                <w:rFonts w:hint="eastAsia"/>
                <w:sz w:val="24"/>
              </w:rPr>
            </w:pPr>
          </w:p>
          <w:p w14:paraId="39E48E21">
            <w:pPr>
              <w:ind w:right="420"/>
              <w:rPr>
                <w:rFonts w:hint="eastAsia"/>
                <w:sz w:val="24"/>
              </w:rPr>
            </w:pPr>
          </w:p>
          <w:p w14:paraId="3F5003B2">
            <w:pPr>
              <w:ind w:right="45"/>
              <w:jc w:val="right"/>
              <w:rPr>
                <w:sz w:val="24"/>
              </w:rPr>
            </w:pPr>
          </w:p>
          <w:p w14:paraId="64D270CE">
            <w:pPr>
              <w:ind w:right="45"/>
              <w:jc w:val="right"/>
              <w:rPr>
                <w:rFonts w:hint="eastAsia"/>
                <w:sz w:val="24"/>
              </w:rPr>
            </w:pPr>
          </w:p>
          <w:p w14:paraId="0706FB1B">
            <w:pPr>
              <w:ind w:right="45"/>
              <w:jc w:val="right"/>
              <w:rPr>
                <w:rFonts w:hint="eastAsia"/>
                <w:sz w:val="24"/>
              </w:rPr>
            </w:pPr>
          </w:p>
          <w:p w14:paraId="30F3800D">
            <w:pPr>
              <w:ind w:right="645"/>
              <w:rPr>
                <w:rFonts w:hint="eastAsia"/>
                <w:sz w:val="24"/>
              </w:rPr>
            </w:pPr>
          </w:p>
          <w:p w14:paraId="162C04F5">
            <w:pPr>
              <w:widowControl w:val="0"/>
              <w:spacing w:after="120"/>
              <w:ind w:left="283" w:firstLine="210"/>
              <w:jc w:val="both"/>
              <w:rPr>
                <w:rFonts w:hint="eastAsia" w:ascii="Times New Roman" w:hAnsi="Times New Roman" w:eastAsia="宋体" w:cs="Times New Roman"/>
                <w:kern w:val="2"/>
                <w:sz w:val="21"/>
                <w:szCs w:val="24"/>
                <w:lang w:val="en-US" w:eastAsia="zh-CN" w:bidi="ar-SA"/>
              </w:rPr>
            </w:pPr>
          </w:p>
          <w:p w14:paraId="7FDD2548">
            <w:pPr>
              <w:ind w:firstLine="7920" w:firstLineChars="3300"/>
              <w:rPr>
                <w:rFonts w:hint="eastAsia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年    月    日</w:t>
            </w:r>
          </w:p>
        </w:tc>
      </w:tr>
      <w:tr w14:paraId="619B572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91" w:hRule="atLeast"/>
          <w:jc w:val="center"/>
        </w:trPr>
        <w:tc>
          <w:tcPr>
            <w:tcW w:w="9926" w:type="dxa"/>
            <w:noWrap w:val="0"/>
            <w:vAlign w:val="top"/>
          </w:tcPr>
          <w:p w14:paraId="11E1A7BD">
            <w:pPr>
              <w:ind w:right="420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常务副区长意见：</w:t>
            </w:r>
          </w:p>
          <w:p w14:paraId="33520C37">
            <w:pPr>
              <w:rPr>
                <w:rFonts w:hint="eastAsia"/>
                <w:sz w:val="24"/>
              </w:rPr>
            </w:pPr>
          </w:p>
          <w:p w14:paraId="152DDCBD">
            <w:pPr>
              <w:rPr>
                <w:rFonts w:hint="eastAsia"/>
                <w:sz w:val="24"/>
              </w:rPr>
            </w:pPr>
          </w:p>
          <w:p w14:paraId="6EBEC6D4">
            <w:pPr>
              <w:rPr>
                <w:rFonts w:hint="eastAsia"/>
                <w:sz w:val="24"/>
              </w:rPr>
            </w:pPr>
          </w:p>
          <w:p w14:paraId="10AD8ADA">
            <w:pPr>
              <w:rPr>
                <w:rFonts w:hint="eastAsia"/>
                <w:sz w:val="24"/>
              </w:rPr>
            </w:pPr>
          </w:p>
          <w:p w14:paraId="21C4D13E">
            <w:pPr>
              <w:rPr>
                <w:sz w:val="24"/>
              </w:rPr>
            </w:pPr>
          </w:p>
          <w:p w14:paraId="26F2FBF3">
            <w:pPr>
              <w:spacing w:line="160" w:lineRule="exact"/>
              <w:rPr>
                <w:sz w:val="24"/>
              </w:rPr>
            </w:pPr>
          </w:p>
          <w:p w14:paraId="6F325C6A">
            <w:pPr>
              <w:rPr>
                <w:rFonts w:hint="eastAsia"/>
                <w:sz w:val="24"/>
              </w:rPr>
            </w:pPr>
          </w:p>
          <w:p w14:paraId="72C6720B">
            <w:pPr>
              <w:ind w:firstLine="9600" w:firstLineChars="4000"/>
              <w:rPr>
                <w:rFonts w:hint="eastAsia"/>
                <w:sz w:val="24"/>
              </w:rPr>
            </w:pPr>
          </w:p>
          <w:p w14:paraId="7FCA8E93">
            <w:pPr>
              <w:ind w:firstLine="7920" w:firstLineChars="3300"/>
              <w:rPr>
                <w:rFonts w:hint="eastAsia" w:ascii="宋体" w:hAnsi="宋体" w:cs="宋体"/>
                <w:kern w:val="0"/>
                <w:sz w:val="24"/>
              </w:rPr>
            </w:pPr>
          </w:p>
          <w:p w14:paraId="1ADC13F5">
            <w:pPr>
              <w:ind w:firstLine="7920" w:firstLineChars="3300"/>
              <w:rPr>
                <w:rFonts w:hint="eastAsia" w:ascii="宋体" w:hAnsi="宋体" w:cs="宋体"/>
                <w:kern w:val="0"/>
                <w:sz w:val="24"/>
              </w:rPr>
            </w:pPr>
          </w:p>
          <w:p w14:paraId="67ACDECB">
            <w:pPr>
              <w:ind w:firstLine="7920" w:firstLineChars="3300"/>
              <w:rPr>
                <w:rFonts w:hint="eastAsia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年    月    日</w:t>
            </w:r>
          </w:p>
        </w:tc>
      </w:tr>
      <w:tr w14:paraId="70522C9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61" w:hRule="atLeast"/>
          <w:jc w:val="center"/>
        </w:trPr>
        <w:tc>
          <w:tcPr>
            <w:tcW w:w="9926" w:type="dxa"/>
            <w:noWrap w:val="0"/>
            <w:vAlign w:val="top"/>
          </w:tcPr>
          <w:p w14:paraId="7020C839">
            <w:pPr>
              <w:ind w:right="420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区长意见：</w:t>
            </w:r>
          </w:p>
          <w:p w14:paraId="5C16B801">
            <w:pPr>
              <w:ind w:right="420"/>
              <w:rPr>
                <w:rFonts w:hint="eastAsia"/>
                <w:sz w:val="24"/>
              </w:rPr>
            </w:pPr>
          </w:p>
          <w:p w14:paraId="635743DC">
            <w:pPr>
              <w:ind w:right="420"/>
              <w:rPr>
                <w:rFonts w:hint="eastAsia"/>
                <w:sz w:val="24"/>
              </w:rPr>
            </w:pPr>
          </w:p>
          <w:p w14:paraId="6EE00FBB">
            <w:pPr>
              <w:ind w:right="420"/>
              <w:rPr>
                <w:sz w:val="24"/>
              </w:rPr>
            </w:pPr>
          </w:p>
          <w:p w14:paraId="3D6CEBAF">
            <w:pPr>
              <w:ind w:right="420"/>
              <w:rPr>
                <w:rFonts w:hint="eastAsia"/>
                <w:sz w:val="24"/>
              </w:rPr>
            </w:pPr>
          </w:p>
          <w:p w14:paraId="5E03A652">
            <w:pPr>
              <w:ind w:right="420"/>
              <w:rPr>
                <w:rFonts w:hint="eastAsia"/>
                <w:sz w:val="24"/>
              </w:rPr>
            </w:pPr>
          </w:p>
          <w:p w14:paraId="0E6818C4">
            <w:pPr>
              <w:ind w:right="420"/>
              <w:rPr>
                <w:rFonts w:hint="eastAsia"/>
                <w:sz w:val="24"/>
              </w:rPr>
            </w:pPr>
          </w:p>
          <w:p w14:paraId="37A840DC">
            <w:pPr>
              <w:ind w:right="420"/>
              <w:rPr>
                <w:rFonts w:hint="eastAsia"/>
                <w:sz w:val="24"/>
              </w:rPr>
            </w:pPr>
          </w:p>
          <w:p w14:paraId="6ECD2EAF">
            <w:pPr>
              <w:widowControl w:val="0"/>
              <w:spacing w:after="120"/>
              <w:ind w:left="283" w:firstLine="210"/>
              <w:jc w:val="both"/>
              <w:rPr>
                <w:rFonts w:hint="eastAsia" w:ascii="Times New Roman" w:hAnsi="Times New Roman" w:eastAsia="宋体" w:cs="Times New Roman"/>
                <w:kern w:val="2"/>
                <w:sz w:val="21"/>
                <w:szCs w:val="24"/>
                <w:lang w:val="en-US" w:eastAsia="zh-CN" w:bidi="ar-SA"/>
              </w:rPr>
            </w:pPr>
          </w:p>
          <w:p w14:paraId="55E6F04D">
            <w:pPr>
              <w:widowControl w:val="0"/>
              <w:spacing w:after="120"/>
              <w:ind w:left="283" w:firstLine="210"/>
              <w:jc w:val="both"/>
              <w:rPr>
                <w:rFonts w:hint="eastAsia" w:ascii="Times New Roman" w:hAnsi="Times New Roman" w:eastAsia="宋体" w:cs="Times New Roman"/>
                <w:kern w:val="2"/>
                <w:sz w:val="21"/>
                <w:szCs w:val="24"/>
                <w:lang w:val="en-US" w:eastAsia="zh-CN" w:bidi="ar-SA"/>
              </w:rPr>
            </w:pPr>
          </w:p>
          <w:p w14:paraId="494E1A46">
            <w:pPr>
              <w:ind w:right="71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 xml:space="preserve">                                                                 </w:t>
            </w:r>
          </w:p>
          <w:p w14:paraId="179A50FA">
            <w:pPr>
              <w:ind w:right="71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 xml:space="preserve">                                                                  </w:t>
            </w:r>
            <w:r>
              <w:rPr>
                <w:rFonts w:hint="eastAsia" w:ascii="宋体" w:hAnsi="宋体" w:cs="宋体"/>
                <w:kern w:val="0"/>
                <w:sz w:val="24"/>
              </w:rPr>
              <w:t>年    月    日</w:t>
            </w:r>
          </w:p>
        </w:tc>
      </w:tr>
    </w:tbl>
    <w:p w14:paraId="4D96BB6D">
      <w:bookmarkStart w:id="0" w:name="_GoBack"/>
      <w:bookmarkEnd w:id="0"/>
    </w:p>
    <w:sectPr>
      <w:footerReference r:id="rId3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小标宋_GBK">
    <w:altName w:val="微软雅黑"/>
    <w:panose1 w:val="02000000000000000000"/>
    <w:charset w:val="86"/>
    <w:family w:val="script"/>
    <w:pitch w:val="default"/>
    <w:sig w:usb0="00000000" w:usb1="0000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方正大标宋_GBK">
    <w:altName w:val="宋体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华文中宋">
    <w:altName w:val="宋体"/>
    <w:panose1 w:val="02010600040101010101"/>
    <w:charset w:val="00"/>
    <w:family w:val="auto"/>
    <w:pitch w:val="default"/>
    <w:sig w:usb0="00000000" w:usb1="00000000" w:usb2="00000010" w:usb3="00000000" w:csb0="0004009F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285CDE46">
    <w:pPr>
      <w:pStyle w:val="4"/>
      <w:jc w:val="right"/>
      <w:rPr>
        <w:rFonts w:ascii="宋体" w:hAnsi="宋体" w:eastAsia="宋体" w:cs="Times New Roman"/>
        <w:sz w:val="28"/>
        <w:szCs w:val="28"/>
      </w:rPr>
    </w:pPr>
    <w:r>
      <w:rPr>
        <w:rFonts w:ascii="宋体" w:hAnsi="宋体" w:eastAsia="宋体" w:cs="Times New Roman"/>
        <w:sz w:val="28"/>
        <w:szCs w:val="28"/>
      </w:rPr>
      <w:fldChar w:fldCharType="begin"/>
    </w:r>
    <w:r>
      <w:rPr>
        <w:rFonts w:ascii="宋体" w:hAnsi="宋体" w:eastAsia="宋体" w:cs="Times New Roman"/>
        <w:sz w:val="28"/>
        <w:szCs w:val="28"/>
      </w:rPr>
      <w:instrText xml:space="preserve"> PAGE   \* MERGEFORMAT </w:instrText>
    </w:r>
    <w:r>
      <w:rPr>
        <w:rFonts w:ascii="宋体" w:hAnsi="宋体" w:eastAsia="宋体" w:cs="Times New Roman"/>
        <w:sz w:val="28"/>
        <w:szCs w:val="28"/>
      </w:rPr>
      <w:fldChar w:fldCharType="separate"/>
    </w:r>
    <w:r>
      <w:rPr>
        <w:rFonts w:ascii="宋体" w:hAnsi="宋体" w:eastAsia="宋体" w:cs="Times New Roman"/>
        <w:sz w:val="28"/>
        <w:szCs w:val="28"/>
        <w:lang w:val="zh-CN"/>
      </w:rPr>
      <w:t>-</w:t>
    </w:r>
    <w:r>
      <w:rPr>
        <w:rFonts w:ascii="宋体" w:hAnsi="宋体" w:eastAsia="宋体" w:cs="Times New Roman"/>
        <w:sz w:val="28"/>
        <w:szCs w:val="28"/>
      </w:rPr>
      <w:t xml:space="preserve"> 23 -</w:t>
    </w:r>
    <w:r>
      <w:rPr>
        <w:rFonts w:ascii="宋体" w:hAnsi="宋体" w:eastAsia="宋体" w:cs="Times New Roman"/>
        <w:sz w:val="28"/>
        <w:szCs w:val="28"/>
      </w:rPr>
      <w:fldChar w:fldCharType="end"/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5DB79A0"/>
    <w:rsid w:val="03905CE5"/>
    <w:rsid w:val="11C0052E"/>
    <w:rsid w:val="2C547DC9"/>
    <w:rsid w:val="37EA1649"/>
    <w:rsid w:val="42D32DB1"/>
    <w:rsid w:val="456674E7"/>
    <w:rsid w:val="5C6D112F"/>
    <w:rsid w:val="75DB79A0"/>
    <w:rsid w:val="784610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qFormat="1"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qFormat="1"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qFormat="1"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semiHidden/>
    <w:qFormat/>
    <w:uiPriority w:val="0"/>
  </w:style>
  <w:style w:type="table" w:default="1" w:styleId="6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BodyText1I2"/>
    <w:qFormat/>
    <w:uiPriority w:val="0"/>
    <w:pPr>
      <w:widowControl w:val="0"/>
      <w:spacing w:after="120"/>
      <w:ind w:left="283" w:firstLine="21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styleId="3">
    <w:name w:val="toa heading"/>
    <w:next w:val="1"/>
    <w:qFormat/>
    <w:uiPriority w:val="0"/>
    <w:pPr>
      <w:widowControl w:val="0"/>
      <w:spacing w:before="120" w:after="200" w:line="276" w:lineRule="auto"/>
      <w:jc w:val="both"/>
    </w:pPr>
    <w:rPr>
      <w:rFonts w:ascii="Arial" w:hAnsi="Arial" w:eastAsia="宋体" w:cs="Times New Roman"/>
      <w:kern w:val="2"/>
      <w:sz w:val="24"/>
      <w:szCs w:val="24"/>
      <w:lang w:val="en-US" w:eastAsia="zh-CN" w:bidi="ar-SA"/>
    </w:rPr>
  </w:style>
  <w:style w:type="paragraph" w:styleId="4">
    <w:name w:val="footer"/>
    <w:qFormat/>
    <w:uiPriority w:val="99"/>
    <w:pPr>
      <w:widowControl w:val="0"/>
      <w:tabs>
        <w:tab w:val="center" w:pos="4153"/>
        <w:tab w:val="right" w:pos="8306"/>
      </w:tabs>
      <w:snapToGrid w:val="0"/>
      <w:jc w:val="left"/>
    </w:pPr>
    <w:rPr>
      <w:rFonts w:ascii="Times New Roman" w:hAnsi="Times New Roman" w:eastAsia="宋体" w:cs="Times New Roman"/>
      <w:kern w:val="2"/>
      <w:sz w:val="18"/>
      <w:szCs w:val="18"/>
      <w:lang w:val="en-US" w:eastAsia="zh-CN" w:bidi="ar-SA"/>
    </w:rPr>
  </w:style>
  <w:style w:type="paragraph" w:styleId="5">
    <w:name w:val="footnote text"/>
    <w:qFormat/>
    <w:uiPriority w:val="0"/>
    <w:pPr>
      <w:widowControl w:val="0"/>
      <w:snapToGrid w:val="0"/>
      <w:jc w:val="left"/>
    </w:pPr>
    <w:rPr>
      <w:rFonts w:ascii="Times New Roman" w:hAnsi="Times New Roman" w:eastAsia="宋体" w:cs="Times New Roman"/>
      <w:kern w:val="2"/>
      <w:sz w:val="18"/>
      <w:szCs w:val="24"/>
      <w:lang w:val="en-US" w:eastAsia="zh-CN" w:bidi="ar-SA"/>
    </w:rPr>
  </w:style>
  <w:style w:type="character" w:styleId="8">
    <w:name w:val="footnote reference"/>
    <w:qFormat/>
    <w:uiPriority w:val="0"/>
    <w:rPr>
      <w:vertAlign w:val="superscript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2025-04-30T06:01:00Z</dcterms:created>
  <dc:creator>口天wu</dc:creator>
  <cp:lastModifiedBy>口天wu</cp:lastModifiedBy>
  <dcterms:modified xsi:type="dcterms:W3CDTF">2025-04-30T06:09:42Z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ICV">
    <vt:lpwstr>7C048B414F284D70812A3F655EAAF841_13</vt:lpwstr>
  </property>
  <property fmtid="{D5CDD505-2E9C-101B-9397-08002B2CF9AE}" pid="4" name="KSOTemplateDocerSaveRecord">
    <vt:lpwstr>eyJoZGlkIjoiMGY0Njc0ZWM0NzRhZjBmOTRlNGQ2ODllODEzNjM5NTYiLCJ1c2VySWQiOiIyMzMyODk2NjAifQ==</vt:lpwstr>
  </property>
</Properties>
</file>