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5397">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422E01F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2668E937">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4E5FB629">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1B5A5476">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3EF9C2D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41C0BEB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A1281B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A48A7B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0CBC74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1F1DC5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2B71F7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10C81B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68D31D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B33222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E518AE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BE5085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88FE6E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9855FF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09932A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8644B4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C2FD1D7">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547848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8FA7A88">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54977B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B7CCB6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609EA5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04B3B0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A40E32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5C386EA">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78AA8D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55</w:t>
            </w:r>
          </w:p>
        </w:tc>
        <w:tc>
          <w:tcPr>
            <w:tcW w:w="2240" w:type="dxa"/>
            <w:gridSpan w:val="2"/>
            <w:tcBorders>
              <w:top w:val="single" w:color="auto" w:sz="4" w:space="0"/>
              <w:left w:val="nil"/>
              <w:bottom w:val="single" w:color="auto" w:sz="4" w:space="0"/>
              <w:right w:val="single" w:color="auto" w:sz="4" w:space="0"/>
            </w:tcBorders>
            <w:noWrap w:val="0"/>
            <w:vAlign w:val="center"/>
          </w:tcPr>
          <w:p w14:paraId="409E528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5AC9030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116.36%</w:t>
            </w:r>
            <w:r>
              <w:rPr>
                <w:rFonts w:hint="eastAsia" w:ascii="仿宋_GB2312" w:hAnsi="仿宋_GB2312" w:eastAsia="仿宋_GB2312" w:cs="仿宋_GB2312"/>
                <w:sz w:val="20"/>
                <w:szCs w:val="20"/>
                <w:highlight w:val="none"/>
              </w:rPr>
              <w:t>　</w:t>
            </w:r>
          </w:p>
        </w:tc>
      </w:tr>
      <w:tr w14:paraId="2FEE88F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92C22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D593D8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1F39D25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CCEA92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12219D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485A7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194F78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7.91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CC2D0B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3D03A30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4.99</w:t>
            </w:r>
            <w:r>
              <w:rPr>
                <w:rFonts w:hint="eastAsia" w:ascii="仿宋_GB2312" w:hAnsi="仿宋_GB2312" w:eastAsia="仿宋_GB2312" w:cs="仿宋_GB2312"/>
                <w:sz w:val="20"/>
                <w:szCs w:val="20"/>
                <w:highlight w:val="none"/>
              </w:rPr>
              <w:t>　</w:t>
            </w:r>
          </w:p>
        </w:tc>
      </w:tr>
      <w:tr w14:paraId="1AEC5F4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4C3BB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18E2E8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47B584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926F12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r>
      <w:tr w14:paraId="1C41516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06F43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F75FF4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1F6AF7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E1FB2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4AC534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FBD51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67E4E4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D9BC24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E94523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r>
      <w:tr w14:paraId="6FF794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7C627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A4848BC">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2992E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8BD7A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D77EDF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C131B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606BEE9">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3.91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9D22C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58399A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1.99</w:t>
            </w:r>
            <w:r>
              <w:rPr>
                <w:rFonts w:hint="eastAsia" w:ascii="仿宋_GB2312" w:hAnsi="仿宋_GB2312" w:eastAsia="仿宋_GB2312" w:cs="仿宋_GB2312"/>
                <w:sz w:val="20"/>
                <w:szCs w:val="20"/>
                <w:highlight w:val="none"/>
              </w:rPr>
              <w:t>　</w:t>
            </w:r>
          </w:p>
        </w:tc>
      </w:tr>
      <w:tr w14:paraId="0EEDD39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0485D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3A56EA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430.65</w:t>
            </w:r>
          </w:p>
        </w:tc>
        <w:tc>
          <w:tcPr>
            <w:tcW w:w="2240" w:type="dxa"/>
            <w:gridSpan w:val="2"/>
            <w:tcBorders>
              <w:top w:val="single" w:color="auto" w:sz="4" w:space="0"/>
              <w:left w:val="nil"/>
              <w:bottom w:val="single" w:color="auto" w:sz="4" w:space="0"/>
              <w:right w:val="single" w:color="000000" w:sz="4" w:space="0"/>
            </w:tcBorders>
            <w:noWrap w:val="0"/>
            <w:vAlign w:val="center"/>
          </w:tcPr>
          <w:p w14:paraId="6472F89A">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372.8</w:t>
            </w:r>
          </w:p>
        </w:tc>
        <w:tc>
          <w:tcPr>
            <w:tcW w:w="2041" w:type="dxa"/>
            <w:gridSpan w:val="2"/>
            <w:tcBorders>
              <w:top w:val="single" w:color="auto" w:sz="4" w:space="0"/>
              <w:left w:val="nil"/>
              <w:bottom w:val="single" w:color="auto" w:sz="4" w:space="0"/>
              <w:right w:val="single" w:color="000000" w:sz="4" w:space="0"/>
            </w:tcBorders>
            <w:noWrap w:val="0"/>
            <w:vAlign w:val="center"/>
          </w:tcPr>
          <w:p w14:paraId="60849B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413.49</w:t>
            </w:r>
            <w:r>
              <w:rPr>
                <w:rFonts w:hint="eastAsia" w:ascii="仿宋_GB2312" w:hAnsi="仿宋_GB2312" w:eastAsia="仿宋_GB2312" w:cs="仿宋_GB2312"/>
                <w:sz w:val="20"/>
                <w:szCs w:val="20"/>
                <w:highlight w:val="none"/>
              </w:rPr>
              <w:t>　</w:t>
            </w:r>
          </w:p>
        </w:tc>
      </w:tr>
      <w:tr w14:paraId="3DF3373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BFCC2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C5F616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274.6</w:t>
            </w:r>
          </w:p>
        </w:tc>
        <w:tc>
          <w:tcPr>
            <w:tcW w:w="2240" w:type="dxa"/>
            <w:gridSpan w:val="2"/>
            <w:tcBorders>
              <w:top w:val="single" w:color="auto" w:sz="4" w:space="0"/>
              <w:left w:val="nil"/>
              <w:bottom w:val="single" w:color="auto" w:sz="4" w:space="0"/>
              <w:right w:val="single" w:color="000000" w:sz="4" w:space="0"/>
            </w:tcBorders>
            <w:noWrap w:val="0"/>
            <w:vAlign w:val="center"/>
          </w:tcPr>
          <w:p w14:paraId="293BBCE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224.8</w:t>
            </w:r>
          </w:p>
        </w:tc>
        <w:tc>
          <w:tcPr>
            <w:tcW w:w="2041" w:type="dxa"/>
            <w:gridSpan w:val="2"/>
            <w:tcBorders>
              <w:top w:val="single" w:color="auto" w:sz="4" w:space="0"/>
              <w:left w:val="nil"/>
              <w:bottom w:val="single" w:color="auto" w:sz="4" w:space="0"/>
              <w:right w:val="single" w:color="000000" w:sz="4" w:space="0"/>
            </w:tcBorders>
            <w:noWrap w:val="0"/>
            <w:vAlign w:val="center"/>
          </w:tcPr>
          <w:p w14:paraId="073AF27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267.73</w:t>
            </w:r>
            <w:r>
              <w:rPr>
                <w:rFonts w:hint="eastAsia" w:ascii="仿宋_GB2312" w:hAnsi="仿宋_GB2312" w:eastAsia="仿宋_GB2312" w:cs="仿宋_GB2312"/>
                <w:sz w:val="20"/>
                <w:szCs w:val="20"/>
                <w:highlight w:val="none"/>
              </w:rPr>
              <w:t>　</w:t>
            </w:r>
          </w:p>
        </w:tc>
      </w:tr>
      <w:tr w14:paraId="6BBBAF4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0663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1FEAEB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156.05</w:t>
            </w:r>
          </w:p>
        </w:tc>
        <w:tc>
          <w:tcPr>
            <w:tcW w:w="2240" w:type="dxa"/>
            <w:gridSpan w:val="2"/>
            <w:tcBorders>
              <w:top w:val="single" w:color="auto" w:sz="4" w:space="0"/>
              <w:left w:val="nil"/>
              <w:bottom w:val="single" w:color="auto" w:sz="4" w:space="0"/>
              <w:right w:val="single" w:color="000000" w:sz="4" w:space="0"/>
            </w:tcBorders>
            <w:noWrap w:val="0"/>
            <w:vAlign w:val="center"/>
          </w:tcPr>
          <w:p w14:paraId="084DE9B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148</w:t>
            </w:r>
          </w:p>
        </w:tc>
        <w:tc>
          <w:tcPr>
            <w:tcW w:w="2041" w:type="dxa"/>
            <w:gridSpan w:val="2"/>
            <w:tcBorders>
              <w:top w:val="single" w:color="auto" w:sz="4" w:space="0"/>
              <w:left w:val="nil"/>
              <w:bottom w:val="single" w:color="auto" w:sz="4" w:space="0"/>
              <w:right w:val="single" w:color="000000" w:sz="4" w:space="0"/>
            </w:tcBorders>
            <w:noWrap w:val="0"/>
            <w:vAlign w:val="center"/>
          </w:tcPr>
          <w:p w14:paraId="4E6425B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145.76</w:t>
            </w:r>
            <w:r>
              <w:rPr>
                <w:rFonts w:hint="eastAsia" w:ascii="仿宋_GB2312" w:hAnsi="仿宋_GB2312" w:eastAsia="仿宋_GB2312" w:cs="仿宋_GB2312"/>
                <w:sz w:val="20"/>
                <w:szCs w:val="20"/>
                <w:highlight w:val="none"/>
              </w:rPr>
              <w:t>　</w:t>
            </w:r>
          </w:p>
        </w:tc>
      </w:tr>
      <w:tr w14:paraId="3C3B091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E937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A78CAD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70C0B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C7F1DF">
            <w:pPr>
              <w:widowControl/>
              <w:spacing w:line="360" w:lineRule="exact"/>
              <w:jc w:val="center"/>
              <w:rPr>
                <w:rFonts w:hint="eastAsia" w:ascii="仿宋_GB2312" w:hAnsi="仿宋_GB2312" w:eastAsia="仿宋_GB2312" w:cs="仿宋_GB2312"/>
                <w:sz w:val="20"/>
                <w:szCs w:val="20"/>
                <w:highlight w:val="none"/>
              </w:rPr>
            </w:pPr>
          </w:p>
        </w:tc>
      </w:tr>
      <w:tr w14:paraId="7658739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69FF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5355F8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673345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7E7770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6D11D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08733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FBF8F2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FC9E1C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9D8457A">
            <w:pPr>
              <w:widowControl/>
              <w:spacing w:line="360" w:lineRule="exact"/>
              <w:jc w:val="center"/>
              <w:rPr>
                <w:rFonts w:hint="eastAsia" w:ascii="仿宋_GB2312" w:hAnsi="仿宋_GB2312" w:eastAsia="仿宋_GB2312" w:cs="仿宋_GB2312"/>
                <w:sz w:val="20"/>
                <w:szCs w:val="20"/>
                <w:highlight w:val="none"/>
              </w:rPr>
            </w:pPr>
          </w:p>
        </w:tc>
      </w:tr>
      <w:tr w14:paraId="031E704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F9CF7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B1F798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98.4</w:t>
            </w:r>
          </w:p>
        </w:tc>
        <w:tc>
          <w:tcPr>
            <w:tcW w:w="2240" w:type="dxa"/>
            <w:gridSpan w:val="2"/>
            <w:tcBorders>
              <w:top w:val="single" w:color="auto" w:sz="4" w:space="0"/>
              <w:left w:val="nil"/>
              <w:bottom w:val="single" w:color="auto" w:sz="4" w:space="0"/>
              <w:right w:val="single" w:color="000000" w:sz="4" w:space="0"/>
            </w:tcBorders>
            <w:noWrap w:val="0"/>
            <w:vAlign w:val="center"/>
          </w:tcPr>
          <w:p w14:paraId="31822E64">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118.55</w:t>
            </w:r>
          </w:p>
        </w:tc>
        <w:tc>
          <w:tcPr>
            <w:tcW w:w="2041" w:type="dxa"/>
            <w:gridSpan w:val="2"/>
            <w:tcBorders>
              <w:top w:val="single" w:color="auto" w:sz="4" w:space="0"/>
              <w:left w:val="nil"/>
              <w:bottom w:val="single" w:color="auto" w:sz="4" w:space="0"/>
              <w:right w:val="single" w:color="000000" w:sz="4" w:space="0"/>
            </w:tcBorders>
            <w:noWrap w:val="0"/>
            <w:vAlign w:val="center"/>
          </w:tcPr>
          <w:p w14:paraId="49984EF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118.55</w:t>
            </w:r>
            <w:r>
              <w:rPr>
                <w:rFonts w:hint="eastAsia" w:ascii="仿宋_GB2312" w:hAnsi="仿宋_GB2312" w:eastAsia="仿宋_GB2312" w:cs="仿宋_GB2312"/>
                <w:sz w:val="20"/>
                <w:szCs w:val="20"/>
                <w:highlight w:val="none"/>
              </w:rPr>
              <w:t>　</w:t>
            </w:r>
          </w:p>
        </w:tc>
      </w:tr>
      <w:tr w14:paraId="6D3D17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5C717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0A646F7">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51.57</w:t>
            </w:r>
          </w:p>
        </w:tc>
        <w:tc>
          <w:tcPr>
            <w:tcW w:w="2240" w:type="dxa"/>
            <w:gridSpan w:val="2"/>
            <w:tcBorders>
              <w:top w:val="single" w:color="auto" w:sz="4" w:space="0"/>
              <w:left w:val="nil"/>
              <w:bottom w:val="single" w:color="auto" w:sz="4" w:space="0"/>
              <w:right w:val="single" w:color="000000" w:sz="4" w:space="0"/>
            </w:tcBorders>
            <w:noWrap w:val="0"/>
            <w:vAlign w:val="center"/>
          </w:tcPr>
          <w:p w14:paraId="0A4D9D43">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14:paraId="5FB7D86F">
            <w:pPr>
              <w:widowControl/>
              <w:spacing w:line="360" w:lineRule="exact"/>
              <w:jc w:val="center"/>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FF"/>
                <w:sz w:val="20"/>
                <w:szCs w:val="20"/>
                <w:highlight w:val="none"/>
                <w:lang w:val="en-US" w:eastAsia="zh-CN"/>
              </w:rPr>
              <w:t>49.16</w:t>
            </w:r>
            <w:r>
              <w:rPr>
                <w:rFonts w:hint="eastAsia" w:ascii="仿宋_GB2312" w:hAnsi="仿宋_GB2312" w:eastAsia="仿宋_GB2312" w:cs="仿宋_GB2312"/>
                <w:color w:val="0000FF"/>
                <w:sz w:val="20"/>
                <w:szCs w:val="20"/>
                <w:highlight w:val="none"/>
              </w:rPr>
              <w:t>　</w:t>
            </w:r>
          </w:p>
        </w:tc>
      </w:tr>
      <w:tr w14:paraId="2E2F201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968F2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7A8C07B">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9.55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94D401D">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46389BD">
            <w:pPr>
              <w:widowControl/>
              <w:spacing w:line="360" w:lineRule="exact"/>
              <w:jc w:val="center"/>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FF"/>
                <w:sz w:val="20"/>
                <w:szCs w:val="20"/>
                <w:highlight w:val="none"/>
                <w:lang w:val="en-US" w:eastAsia="zh-CN"/>
              </w:rPr>
              <w:t>7.81</w:t>
            </w:r>
            <w:r>
              <w:rPr>
                <w:rFonts w:hint="eastAsia" w:ascii="仿宋_GB2312" w:hAnsi="仿宋_GB2312" w:eastAsia="仿宋_GB2312" w:cs="仿宋_GB2312"/>
                <w:color w:val="0000FF"/>
                <w:sz w:val="20"/>
                <w:szCs w:val="20"/>
                <w:highlight w:val="none"/>
              </w:rPr>
              <w:t>　</w:t>
            </w:r>
          </w:p>
        </w:tc>
      </w:tr>
      <w:tr w14:paraId="27BE217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C61D1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1D33254">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8.59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79601E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EC76169">
            <w:pPr>
              <w:widowControl/>
              <w:spacing w:line="360" w:lineRule="exact"/>
              <w:jc w:val="center"/>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FF"/>
                <w:sz w:val="20"/>
                <w:szCs w:val="20"/>
                <w:highlight w:val="none"/>
                <w:lang w:val="en-US" w:eastAsia="zh-CN"/>
              </w:rPr>
              <w:t>0.85</w:t>
            </w:r>
            <w:r>
              <w:rPr>
                <w:rFonts w:hint="eastAsia" w:ascii="仿宋_GB2312" w:hAnsi="仿宋_GB2312" w:eastAsia="仿宋_GB2312" w:cs="仿宋_GB2312"/>
                <w:color w:val="0000FF"/>
                <w:sz w:val="20"/>
                <w:szCs w:val="20"/>
                <w:highlight w:val="none"/>
              </w:rPr>
              <w:t>　</w:t>
            </w:r>
          </w:p>
        </w:tc>
      </w:tr>
      <w:tr w14:paraId="3572884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78705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04C8DF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136.05</w:t>
            </w:r>
          </w:p>
        </w:tc>
        <w:tc>
          <w:tcPr>
            <w:tcW w:w="2240" w:type="dxa"/>
            <w:gridSpan w:val="2"/>
            <w:tcBorders>
              <w:top w:val="single" w:color="auto" w:sz="4" w:space="0"/>
              <w:left w:val="nil"/>
              <w:bottom w:val="single" w:color="auto" w:sz="4" w:space="0"/>
              <w:right w:val="single" w:color="000000" w:sz="4" w:space="0"/>
            </w:tcBorders>
            <w:noWrap w:val="0"/>
            <w:vAlign w:val="center"/>
          </w:tcPr>
          <w:p w14:paraId="492D65C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9ADA9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159.56</w:t>
            </w:r>
            <w:r>
              <w:rPr>
                <w:rFonts w:hint="eastAsia" w:ascii="仿宋_GB2312" w:hAnsi="仿宋_GB2312" w:eastAsia="仿宋_GB2312" w:cs="仿宋_GB2312"/>
                <w:sz w:val="20"/>
                <w:szCs w:val="20"/>
                <w:highlight w:val="none"/>
              </w:rPr>
              <w:t>　</w:t>
            </w:r>
          </w:p>
        </w:tc>
      </w:tr>
      <w:tr w14:paraId="0C94EF9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06EA8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3F457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C4C909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B1B19E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342907E">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A3496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4CBE0F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638D970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02B9CE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30E033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9EA9FB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7321D7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F3FF228">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F35A97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8D7D2E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FB02704">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868538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CD251F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28EEACE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3E7F03F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55FCB5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13C21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47D92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2C8DA85F">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1EEEF62">
      <w:pPr>
        <w:widowControl/>
        <w:spacing w:afterLines="0" w:line="400" w:lineRule="exact"/>
        <w:jc w:val="left"/>
        <w:rPr>
          <w:rFonts w:hint="default" w:ascii="Times New Roman" w:hAnsi="Times New Roman" w:eastAsia="仿宋_GB2312" w:cs="Times New Roman"/>
          <w:sz w:val="22"/>
          <w:highlight w:val="none"/>
        </w:rPr>
      </w:pPr>
    </w:p>
    <w:p w14:paraId="73B30340">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2025年4月24日  </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13975096846</w:t>
      </w:r>
      <w:r>
        <w:rPr>
          <w:rFonts w:hint="default" w:ascii="Times New Roman" w:hAnsi="Times New Roman" w:eastAsia="仿宋_GB2312" w:cs="Times New Roman"/>
          <w:sz w:val="22"/>
          <w:highlight w:val="none"/>
        </w:rPr>
        <w:t xml:space="preserve">   </w:t>
      </w:r>
    </w:p>
    <w:p w14:paraId="066ACC8D">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B224CFB">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58"/>
        <w:gridCol w:w="1058"/>
        <w:gridCol w:w="794"/>
        <w:gridCol w:w="1998"/>
        <w:gridCol w:w="916"/>
        <w:gridCol w:w="958"/>
        <w:gridCol w:w="653"/>
        <w:gridCol w:w="816"/>
        <w:gridCol w:w="1828"/>
      </w:tblGrid>
      <w:tr w14:paraId="546E8B17">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602FC2D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21" w:type="dxa"/>
            <w:gridSpan w:val="8"/>
            <w:tcBorders>
              <w:top w:val="single" w:color="auto" w:sz="4" w:space="0"/>
              <w:left w:val="nil"/>
              <w:bottom w:val="single" w:color="auto" w:sz="4" w:space="0"/>
              <w:right w:val="single" w:color="auto" w:sz="4" w:space="0"/>
            </w:tcBorders>
            <w:noWrap w:val="0"/>
            <w:vAlign w:val="center"/>
          </w:tcPr>
          <w:p w14:paraId="31D640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D57A9A">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00AAC7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5AB2A4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852" w:type="dxa"/>
            <w:gridSpan w:val="2"/>
            <w:tcBorders>
              <w:top w:val="nil"/>
              <w:left w:val="nil"/>
              <w:bottom w:val="single" w:color="auto" w:sz="4" w:space="0"/>
              <w:right w:val="single" w:color="auto" w:sz="4" w:space="0"/>
            </w:tcBorders>
            <w:noWrap w:val="0"/>
            <w:vAlign w:val="center"/>
          </w:tcPr>
          <w:p w14:paraId="440FAD45">
            <w:pPr>
              <w:spacing w:line="240" w:lineRule="exact"/>
              <w:jc w:val="center"/>
              <w:rPr>
                <w:rFonts w:hint="eastAsia" w:ascii="仿宋_GB2312" w:hAnsi="仿宋_GB2312" w:eastAsia="仿宋_GB2312" w:cs="仿宋_GB2312"/>
                <w:sz w:val="20"/>
                <w:szCs w:val="20"/>
                <w:highlight w:val="none"/>
              </w:rPr>
            </w:pPr>
          </w:p>
        </w:tc>
        <w:tc>
          <w:tcPr>
            <w:tcW w:w="1998" w:type="dxa"/>
            <w:tcBorders>
              <w:top w:val="nil"/>
              <w:left w:val="nil"/>
              <w:bottom w:val="single" w:color="auto" w:sz="4" w:space="0"/>
              <w:right w:val="single" w:color="auto" w:sz="4" w:space="0"/>
            </w:tcBorders>
            <w:noWrap w:val="0"/>
            <w:vAlign w:val="center"/>
          </w:tcPr>
          <w:p w14:paraId="15035D6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916" w:type="dxa"/>
            <w:tcBorders>
              <w:top w:val="nil"/>
              <w:left w:val="nil"/>
              <w:bottom w:val="single" w:color="auto" w:sz="4" w:space="0"/>
              <w:right w:val="single" w:color="auto" w:sz="4" w:space="0"/>
            </w:tcBorders>
            <w:noWrap w:val="0"/>
            <w:vAlign w:val="center"/>
          </w:tcPr>
          <w:p w14:paraId="1A6D8B3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958" w:type="dxa"/>
            <w:tcBorders>
              <w:top w:val="nil"/>
              <w:left w:val="nil"/>
              <w:bottom w:val="single" w:color="auto" w:sz="4" w:space="0"/>
              <w:right w:val="single" w:color="auto" w:sz="4" w:space="0"/>
            </w:tcBorders>
            <w:noWrap w:val="0"/>
            <w:vAlign w:val="center"/>
          </w:tcPr>
          <w:p w14:paraId="2CC25C8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53" w:type="dxa"/>
            <w:tcBorders>
              <w:top w:val="nil"/>
              <w:left w:val="nil"/>
              <w:bottom w:val="single" w:color="auto" w:sz="4" w:space="0"/>
              <w:right w:val="single" w:color="auto" w:sz="4" w:space="0"/>
            </w:tcBorders>
            <w:noWrap w:val="0"/>
            <w:vAlign w:val="center"/>
          </w:tcPr>
          <w:p w14:paraId="1536EF6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16" w:type="dxa"/>
            <w:tcBorders>
              <w:top w:val="nil"/>
              <w:left w:val="nil"/>
              <w:bottom w:val="single" w:color="auto" w:sz="4" w:space="0"/>
              <w:right w:val="single" w:color="auto" w:sz="4" w:space="0"/>
            </w:tcBorders>
            <w:noWrap w:val="0"/>
            <w:vAlign w:val="center"/>
          </w:tcPr>
          <w:p w14:paraId="7207112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828" w:type="dxa"/>
            <w:tcBorders>
              <w:top w:val="nil"/>
              <w:left w:val="nil"/>
              <w:bottom w:val="single" w:color="auto" w:sz="4" w:space="0"/>
              <w:right w:val="single" w:color="auto" w:sz="4" w:space="0"/>
            </w:tcBorders>
            <w:noWrap w:val="0"/>
            <w:vAlign w:val="center"/>
          </w:tcPr>
          <w:p w14:paraId="061D8CE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7947ECA">
        <w:tblPrEx>
          <w:tblCellMar>
            <w:top w:w="0" w:type="dxa"/>
            <w:left w:w="108" w:type="dxa"/>
            <w:bottom w:w="0" w:type="dxa"/>
            <w:right w:w="108" w:type="dxa"/>
          </w:tblCellMar>
        </w:tblPrEx>
        <w:trPr>
          <w:trHeight w:val="355" w:hRule="atLeast"/>
          <w:jc w:val="center"/>
        </w:trPr>
        <w:tc>
          <w:tcPr>
            <w:tcW w:w="1058" w:type="dxa"/>
            <w:vMerge w:val="continue"/>
            <w:tcBorders>
              <w:top w:val="nil"/>
              <w:left w:val="single" w:color="auto" w:sz="4" w:space="0"/>
              <w:right w:val="single" w:color="auto" w:sz="4" w:space="0"/>
            </w:tcBorders>
            <w:noWrap w:val="0"/>
            <w:vAlign w:val="center"/>
          </w:tcPr>
          <w:p w14:paraId="3C901E29">
            <w:pPr>
              <w:widowControl/>
              <w:spacing w:line="240" w:lineRule="exact"/>
              <w:jc w:val="center"/>
              <w:rPr>
                <w:rFonts w:hint="eastAsia" w:ascii="仿宋_GB2312" w:hAnsi="仿宋_GB2312" w:eastAsia="仿宋_GB2312" w:cs="仿宋_GB2312"/>
                <w:color w:val="000000"/>
                <w:sz w:val="20"/>
                <w:szCs w:val="20"/>
                <w:highlight w:val="none"/>
              </w:rPr>
            </w:pPr>
          </w:p>
        </w:tc>
        <w:tc>
          <w:tcPr>
            <w:tcW w:w="1852" w:type="dxa"/>
            <w:gridSpan w:val="2"/>
            <w:tcBorders>
              <w:top w:val="nil"/>
              <w:left w:val="nil"/>
              <w:bottom w:val="single" w:color="auto" w:sz="4" w:space="0"/>
              <w:right w:val="single" w:color="auto" w:sz="4" w:space="0"/>
            </w:tcBorders>
            <w:noWrap w:val="0"/>
            <w:vAlign w:val="center"/>
          </w:tcPr>
          <w:p w14:paraId="0930693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98" w:type="dxa"/>
            <w:tcBorders>
              <w:top w:val="nil"/>
              <w:left w:val="nil"/>
              <w:bottom w:val="single" w:color="auto" w:sz="4" w:space="0"/>
              <w:right w:val="single" w:color="auto" w:sz="4" w:space="0"/>
            </w:tcBorders>
            <w:noWrap w:val="0"/>
            <w:vAlign w:val="center"/>
          </w:tcPr>
          <w:p w14:paraId="6CE6718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1497.69</w:t>
            </w:r>
          </w:p>
        </w:tc>
        <w:tc>
          <w:tcPr>
            <w:tcW w:w="916" w:type="dxa"/>
            <w:tcBorders>
              <w:top w:val="nil"/>
              <w:left w:val="nil"/>
              <w:bottom w:val="single" w:color="auto" w:sz="4" w:space="0"/>
              <w:right w:val="single" w:color="auto" w:sz="4" w:space="0"/>
            </w:tcBorders>
            <w:noWrap w:val="0"/>
            <w:vAlign w:val="center"/>
          </w:tcPr>
          <w:p w14:paraId="18E66DB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1605.16</w:t>
            </w:r>
          </w:p>
        </w:tc>
        <w:tc>
          <w:tcPr>
            <w:tcW w:w="958" w:type="dxa"/>
            <w:tcBorders>
              <w:top w:val="nil"/>
              <w:left w:val="nil"/>
              <w:bottom w:val="single" w:color="auto" w:sz="4" w:space="0"/>
              <w:right w:val="single" w:color="auto" w:sz="4" w:space="0"/>
            </w:tcBorders>
            <w:noWrap w:val="0"/>
            <w:vAlign w:val="center"/>
          </w:tcPr>
          <w:p w14:paraId="0D35D7B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1583.38</w:t>
            </w:r>
          </w:p>
        </w:tc>
        <w:tc>
          <w:tcPr>
            <w:tcW w:w="653" w:type="dxa"/>
            <w:tcBorders>
              <w:top w:val="nil"/>
              <w:left w:val="nil"/>
              <w:bottom w:val="single" w:color="auto" w:sz="4" w:space="0"/>
              <w:right w:val="single" w:color="auto" w:sz="4" w:space="0"/>
            </w:tcBorders>
            <w:noWrap w:val="0"/>
            <w:vAlign w:val="center"/>
          </w:tcPr>
          <w:p w14:paraId="5A28312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16" w:type="dxa"/>
            <w:tcBorders>
              <w:top w:val="nil"/>
              <w:left w:val="nil"/>
              <w:bottom w:val="single" w:color="auto" w:sz="4" w:space="0"/>
              <w:right w:val="single" w:color="auto" w:sz="4" w:space="0"/>
            </w:tcBorders>
            <w:noWrap w:val="0"/>
            <w:vAlign w:val="center"/>
          </w:tcPr>
          <w:p w14:paraId="09A1129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98.64%</w:t>
            </w:r>
          </w:p>
        </w:tc>
        <w:tc>
          <w:tcPr>
            <w:tcW w:w="1828" w:type="dxa"/>
            <w:tcBorders>
              <w:top w:val="nil"/>
              <w:left w:val="nil"/>
              <w:bottom w:val="single" w:color="auto" w:sz="4" w:space="0"/>
              <w:right w:val="single" w:color="auto" w:sz="4" w:space="0"/>
            </w:tcBorders>
            <w:noWrap w:val="0"/>
            <w:vAlign w:val="center"/>
          </w:tcPr>
          <w:p w14:paraId="2A05BC24">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9.86</w:t>
            </w:r>
          </w:p>
        </w:tc>
      </w:tr>
      <w:tr w14:paraId="3012F8BF">
        <w:tblPrEx>
          <w:tblCellMar>
            <w:top w:w="0" w:type="dxa"/>
            <w:left w:w="108" w:type="dxa"/>
            <w:bottom w:w="0" w:type="dxa"/>
            <w:right w:w="108" w:type="dxa"/>
          </w:tblCellMar>
        </w:tblPrEx>
        <w:trPr>
          <w:trHeight w:val="430" w:hRule="atLeast"/>
          <w:jc w:val="center"/>
        </w:trPr>
        <w:tc>
          <w:tcPr>
            <w:tcW w:w="1058" w:type="dxa"/>
            <w:vMerge w:val="continue"/>
            <w:tcBorders>
              <w:left w:val="single" w:color="auto" w:sz="4" w:space="0"/>
              <w:right w:val="single" w:color="auto" w:sz="4" w:space="0"/>
            </w:tcBorders>
            <w:noWrap w:val="0"/>
            <w:vAlign w:val="center"/>
          </w:tcPr>
          <w:p w14:paraId="5F5AC2A2">
            <w:pPr>
              <w:widowControl/>
              <w:spacing w:line="240" w:lineRule="exact"/>
              <w:jc w:val="left"/>
              <w:rPr>
                <w:rFonts w:hint="eastAsia" w:ascii="仿宋_GB2312" w:hAnsi="仿宋_GB2312" w:eastAsia="仿宋_GB2312" w:cs="仿宋_GB2312"/>
                <w:color w:val="000000"/>
                <w:sz w:val="20"/>
                <w:szCs w:val="20"/>
                <w:highlight w:val="none"/>
              </w:rPr>
            </w:pPr>
          </w:p>
        </w:tc>
        <w:tc>
          <w:tcPr>
            <w:tcW w:w="4766" w:type="dxa"/>
            <w:gridSpan w:val="4"/>
            <w:tcBorders>
              <w:top w:val="nil"/>
              <w:left w:val="nil"/>
              <w:bottom w:val="single" w:color="auto" w:sz="4" w:space="0"/>
              <w:right w:val="single" w:color="auto" w:sz="4" w:space="0"/>
            </w:tcBorders>
            <w:noWrap w:val="0"/>
            <w:vAlign w:val="center"/>
          </w:tcPr>
          <w:p w14:paraId="28FAB99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255" w:type="dxa"/>
            <w:gridSpan w:val="4"/>
            <w:tcBorders>
              <w:top w:val="nil"/>
              <w:left w:val="nil"/>
              <w:bottom w:val="single" w:color="auto" w:sz="4" w:space="0"/>
              <w:right w:val="single" w:color="auto" w:sz="4" w:space="0"/>
            </w:tcBorders>
            <w:noWrap w:val="0"/>
            <w:vAlign w:val="center"/>
          </w:tcPr>
          <w:p w14:paraId="602871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2E1A36F2">
        <w:tblPrEx>
          <w:tblCellMar>
            <w:top w:w="0" w:type="dxa"/>
            <w:left w:w="108" w:type="dxa"/>
            <w:bottom w:w="0" w:type="dxa"/>
            <w:right w:w="108" w:type="dxa"/>
          </w:tblCellMar>
        </w:tblPrEx>
        <w:trPr>
          <w:trHeight w:val="385" w:hRule="atLeast"/>
          <w:jc w:val="center"/>
        </w:trPr>
        <w:tc>
          <w:tcPr>
            <w:tcW w:w="1058" w:type="dxa"/>
            <w:vMerge w:val="continue"/>
            <w:tcBorders>
              <w:left w:val="single" w:color="auto" w:sz="4" w:space="0"/>
              <w:right w:val="single" w:color="auto" w:sz="4" w:space="0"/>
            </w:tcBorders>
            <w:noWrap w:val="0"/>
            <w:vAlign w:val="center"/>
          </w:tcPr>
          <w:p w14:paraId="013BDFBF">
            <w:pPr>
              <w:widowControl/>
              <w:spacing w:line="240" w:lineRule="exact"/>
              <w:jc w:val="left"/>
              <w:rPr>
                <w:rFonts w:hint="eastAsia" w:ascii="仿宋_GB2312" w:hAnsi="仿宋_GB2312" w:eastAsia="仿宋_GB2312" w:cs="仿宋_GB2312"/>
                <w:color w:val="000000"/>
                <w:sz w:val="20"/>
                <w:szCs w:val="20"/>
                <w:highlight w:val="none"/>
              </w:rPr>
            </w:pPr>
          </w:p>
        </w:tc>
        <w:tc>
          <w:tcPr>
            <w:tcW w:w="4766" w:type="dxa"/>
            <w:gridSpan w:val="4"/>
            <w:tcBorders>
              <w:top w:val="nil"/>
              <w:left w:val="nil"/>
              <w:bottom w:val="single" w:color="auto" w:sz="4" w:space="0"/>
              <w:right w:val="single" w:color="auto" w:sz="4" w:space="0"/>
            </w:tcBorders>
            <w:noWrap w:val="0"/>
            <w:vAlign w:val="center"/>
          </w:tcPr>
          <w:p w14:paraId="5A45726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1560.58</w:t>
            </w:r>
          </w:p>
        </w:tc>
        <w:tc>
          <w:tcPr>
            <w:tcW w:w="4255" w:type="dxa"/>
            <w:gridSpan w:val="4"/>
            <w:tcBorders>
              <w:top w:val="nil"/>
              <w:left w:val="nil"/>
              <w:bottom w:val="single" w:color="auto" w:sz="4" w:space="0"/>
              <w:right w:val="single" w:color="auto" w:sz="4" w:space="0"/>
            </w:tcBorders>
            <w:noWrap w:val="0"/>
            <w:vAlign w:val="center"/>
          </w:tcPr>
          <w:p w14:paraId="5585BA0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1437.62</w:t>
            </w:r>
          </w:p>
        </w:tc>
      </w:tr>
      <w:tr w14:paraId="6916E069">
        <w:tblPrEx>
          <w:tblCellMar>
            <w:top w:w="0" w:type="dxa"/>
            <w:left w:w="108" w:type="dxa"/>
            <w:bottom w:w="0" w:type="dxa"/>
            <w:right w:w="108" w:type="dxa"/>
          </w:tblCellMar>
        </w:tblPrEx>
        <w:trPr>
          <w:trHeight w:val="325" w:hRule="atLeast"/>
          <w:jc w:val="center"/>
        </w:trPr>
        <w:tc>
          <w:tcPr>
            <w:tcW w:w="1058" w:type="dxa"/>
            <w:vMerge w:val="continue"/>
            <w:tcBorders>
              <w:left w:val="single" w:color="auto" w:sz="4" w:space="0"/>
              <w:right w:val="single" w:color="auto" w:sz="4" w:space="0"/>
            </w:tcBorders>
            <w:noWrap w:val="0"/>
            <w:vAlign w:val="center"/>
          </w:tcPr>
          <w:p w14:paraId="598A6301">
            <w:pPr>
              <w:widowControl/>
              <w:spacing w:line="240" w:lineRule="exact"/>
              <w:jc w:val="left"/>
              <w:rPr>
                <w:rFonts w:hint="eastAsia" w:ascii="仿宋_GB2312" w:hAnsi="仿宋_GB2312" w:eastAsia="仿宋_GB2312" w:cs="仿宋_GB2312"/>
                <w:color w:val="000000"/>
                <w:sz w:val="20"/>
                <w:szCs w:val="20"/>
                <w:highlight w:val="none"/>
              </w:rPr>
            </w:pPr>
          </w:p>
        </w:tc>
        <w:tc>
          <w:tcPr>
            <w:tcW w:w="4766" w:type="dxa"/>
            <w:gridSpan w:val="4"/>
            <w:tcBorders>
              <w:top w:val="nil"/>
              <w:left w:val="nil"/>
              <w:bottom w:val="single" w:color="auto" w:sz="4" w:space="0"/>
              <w:right w:val="single" w:color="auto" w:sz="4" w:space="0"/>
            </w:tcBorders>
            <w:noWrap w:val="0"/>
            <w:vAlign w:val="center"/>
          </w:tcPr>
          <w:p w14:paraId="0E08B089">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255" w:type="dxa"/>
            <w:gridSpan w:val="4"/>
            <w:tcBorders>
              <w:top w:val="nil"/>
              <w:left w:val="nil"/>
              <w:bottom w:val="single" w:color="auto" w:sz="4" w:space="0"/>
              <w:right w:val="single" w:color="auto" w:sz="4" w:space="0"/>
            </w:tcBorders>
            <w:noWrap w:val="0"/>
            <w:vAlign w:val="center"/>
          </w:tcPr>
          <w:p w14:paraId="76212AA8">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145.76</w:t>
            </w:r>
          </w:p>
        </w:tc>
      </w:tr>
      <w:tr w14:paraId="1D181EB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FAF923A">
            <w:pPr>
              <w:widowControl/>
              <w:spacing w:line="240" w:lineRule="exact"/>
              <w:jc w:val="left"/>
              <w:rPr>
                <w:rFonts w:hint="eastAsia" w:ascii="仿宋_GB2312" w:hAnsi="仿宋_GB2312" w:eastAsia="仿宋_GB2312" w:cs="仿宋_GB2312"/>
                <w:color w:val="000000"/>
                <w:sz w:val="20"/>
                <w:szCs w:val="20"/>
                <w:highlight w:val="none"/>
              </w:rPr>
            </w:pPr>
          </w:p>
        </w:tc>
        <w:tc>
          <w:tcPr>
            <w:tcW w:w="4766" w:type="dxa"/>
            <w:gridSpan w:val="4"/>
            <w:tcBorders>
              <w:top w:val="nil"/>
              <w:left w:val="nil"/>
              <w:bottom w:val="single" w:color="auto" w:sz="4" w:space="0"/>
              <w:right w:val="single" w:color="auto" w:sz="4" w:space="0"/>
            </w:tcBorders>
            <w:noWrap w:val="0"/>
            <w:vAlign w:val="center"/>
          </w:tcPr>
          <w:p w14:paraId="1E0FA5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255" w:type="dxa"/>
            <w:gridSpan w:val="4"/>
            <w:tcBorders>
              <w:top w:val="nil"/>
              <w:left w:val="nil"/>
              <w:bottom w:val="single" w:color="auto" w:sz="4" w:space="0"/>
              <w:right w:val="single" w:color="auto" w:sz="4" w:space="0"/>
            </w:tcBorders>
            <w:noWrap w:val="0"/>
            <w:vAlign w:val="center"/>
          </w:tcPr>
          <w:p w14:paraId="09ABF843">
            <w:pPr>
              <w:widowControl/>
              <w:spacing w:line="240" w:lineRule="exact"/>
              <w:jc w:val="left"/>
              <w:rPr>
                <w:rFonts w:hint="eastAsia" w:ascii="仿宋_GB2312" w:hAnsi="仿宋_GB2312" w:eastAsia="仿宋_GB2312" w:cs="仿宋_GB2312"/>
                <w:color w:val="000000"/>
                <w:sz w:val="20"/>
                <w:szCs w:val="20"/>
                <w:highlight w:val="none"/>
              </w:rPr>
            </w:pPr>
          </w:p>
        </w:tc>
      </w:tr>
      <w:tr w14:paraId="05506E28">
        <w:tblPrEx>
          <w:tblCellMar>
            <w:top w:w="0" w:type="dxa"/>
            <w:left w:w="108" w:type="dxa"/>
            <w:bottom w:w="0" w:type="dxa"/>
            <w:right w:w="108" w:type="dxa"/>
          </w:tblCellMar>
        </w:tblPrEx>
        <w:trPr>
          <w:trHeight w:val="330" w:hRule="atLeast"/>
          <w:jc w:val="center"/>
        </w:trPr>
        <w:tc>
          <w:tcPr>
            <w:tcW w:w="1058" w:type="dxa"/>
            <w:vMerge w:val="continue"/>
            <w:tcBorders>
              <w:left w:val="single" w:color="auto" w:sz="4" w:space="0"/>
              <w:bottom w:val="single" w:color="000000" w:sz="4" w:space="0"/>
              <w:right w:val="single" w:color="auto" w:sz="4" w:space="0"/>
            </w:tcBorders>
            <w:noWrap w:val="0"/>
            <w:vAlign w:val="center"/>
          </w:tcPr>
          <w:p w14:paraId="4D8E9A98">
            <w:pPr>
              <w:widowControl/>
              <w:spacing w:line="240" w:lineRule="exact"/>
              <w:jc w:val="left"/>
              <w:rPr>
                <w:rFonts w:hint="eastAsia" w:ascii="仿宋_GB2312" w:hAnsi="仿宋_GB2312" w:eastAsia="仿宋_GB2312" w:cs="仿宋_GB2312"/>
                <w:color w:val="000000"/>
                <w:sz w:val="20"/>
                <w:szCs w:val="20"/>
                <w:highlight w:val="none"/>
              </w:rPr>
            </w:pPr>
          </w:p>
        </w:tc>
        <w:tc>
          <w:tcPr>
            <w:tcW w:w="4766" w:type="dxa"/>
            <w:gridSpan w:val="4"/>
            <w:tcBorders>
              <w:top w:val="nil"/>
              <w:left w:val="nil"/>
              <w:bottom w:val="single" w:color="auto" w:sz="4" w:space="0"/>
              <w:right w:val="single" w:color="auto" w:sz="4" w:space="0"/>
            </w:tcBorders>
            <w:noWrap w:val="0"/>
            <w:vAlign w:val="center"/>
          </w:tcPr>
          <w:p w14:paraId="3F01F3D3">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22.8</w:t>
            </w:r>
          </w:p>
        </w:tc>
        <w:tc>
          <w:tcPr>
            <w:tcW w:w="4255" w:type="dxa"/>
            <w:gridSpan w:val="4"/>
            <w:tcBorders>
              <w:top w:val="nil"/>
              <w:left w:val="nil"/>
              <w:bottom w:val="single" w:color="auto" w:sz="4" w:space="0"/>
              <w:right w:val="single" w:color="auto" w:sz="4" w:space="0"/>
            </w:tcBorders>
            <w:noWrap w:val="0"/>
            <w:vAlign w:val="center"/>
          </w:tcPr>
          <w:p w14:paraId="2B2B428C">
            <w:pPr>
              <w:widowControl/>
              <w:spacing w:line="240" w:lineRule="exact"/>
              <w:jc w:val="left"/>
              <w:rPr>
                <w:rFonts w:hint="eastAsia" w:ascii="仿宋_GB2312" w:hAnsi="仿宋_GB2312" w:eastAsia="仿宋_GB2312" w:cs="仿宋_GB2312"/>
                <w:color w:val="000000"/>
                <w:sz w:val="20"/>
                <w:szCs w:val="20"/>
                <w:highlight w:val="none"/>
              </w:rPr>
            </w:pPr>
          </w:p>
        </w:tc>
      </w:tr>
      <w:tr w14:paraId="53B83970">
        <w:tblPrEx>
          <w:tblCellMar>
            <w:top w:w="0" w:type="dxa"/>
            <w:left w:w="108" w:type="dxa"/>
            <w:bottom w:w="0" w:type="dxa"/>
            <w:right w:w="108" w:type="dxa"/>
          </w:tblCellMar>
        </w:tblPrEx>
        <w:trPr>
          <w:trHeight w:val="375" w:hRule="atLeast"/>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12DD85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66" w:type="dxa"/>
            <w:gridSpan w:val="4"/>
            <w:tcBorders>
              <w:top w:val="single" w:color="auto" w:sz="4" w:space="0"/>
              <w:left w:val="nil"/>
              <w:bottom w:val="single" w:color="auto" w:sz="4" w:space="0"/>
              <w:right w:val="single" w:color="000000" w:sz="4" w:space="0"/>
            </w:tcBorders>
            <w:noWrap w:val="0"/>
            <w:vAlign w:val="center"/>
          </w:tcPr>
          <w:p w14:paraId="673DAD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5" w:type="dxa"/>
            <w:gridSpan w:val="4"/>
            <w:tcBorders>
              <w:top w:val="single" w:color="auto" w:sz="4" w:space="0"/>
              <w:left w:val="nil"/>
              <w:bottom w:val="single" w:color="auto" w:sz="4" w:space="0"/>
              <w:right w:val="single" w:color="auto" w:sz="4" w:space="0"/>
            </w:tcBorders>
            <w:noWrap w:val="0"/>
            <w:vAlign w:val="center"/>
          </w:tcPr>
          <w:p w14:paraId="047724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51F4CDC">
        <w:tblPrEx>
          <w:tblCellMar>
            <w:top w:w="0" w:type="dxa"/>
            <w:left w:w="108" w:type="dxa"/>
            <w:bottom w:w="0" w:type="dxa"/>
            <w:right w:w="108" w:type="dxa"/>
          </w:tblCellMar>
        </w:tblPrEx>
        <w:trPr>
          <w:trHeight w:val="4410"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B898D22">
            <w:pPr>
              <w:widowControl/>
              <w:spacing w:line="240" w:lineRule="exact"/>
              <w:jc w:val="left"/>
              <w:rPr>
                <w:rFonts w:hint="eastAsia" w:ascii="仿宋_GB2312" w:hAnsi="仿宋_GB2312" w:eastAsia="仿宋_GB2312" w:cs="仿宋_GB2312"/>
                <w:color w:val="000000"/>
                <w:sz w:val="20"/>
                <w:szCs w:val="20"/>
                <w:highlight w:val="none"/>
              </w:rPr>
            </w:pPr>
          </w:p>
        </w:tc>
        <w:tc>
          <w:tcPr>
            <w:tcW w:w="4766" w:type="dxa"/>
            <w:gridSpan w:val="4"/>
            <w:tcBorders>
              <w:top w:val="single" w:color="auto" w:sz="4" w:space="0"/>
              <w:left w:val="nil"/>
              <w:bottom w:val="single" w:color="auto" w:sz="4" w:space="0"/>
              <w:right w:val="single" w:color="000000" w:sz="4" w:space="0"/>
            </w:tcBorders>
            <w:noWrap w:val="0"/>
            <w:vAlign w:val="center"/>
          </w:tcPr>
          <w:p w14:paraId="125FE5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推进登记制度改革</w:t>
            </w:r>
          </w:p>
          <w:p w14:paraId="0192C8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推进落实企业信用监管，加强网络交易监管</w:t>
            </w:r>
          </w:p>
          <w:p w14:paraId="728450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实施商标品牌战略，强化知识产权保护</w:t>
            </w:r>
          </w:p>
          <w:p w14:paraId="24D4CD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消费维权，优化消费市场环境</w:t>
            </w:r>
          </w:p>
          <w:p w14:paraId="231A6FE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加大监管执法打击力度，推进市场专项整治</w:t>
            </w:r>
          </w:p>
          <w:p w14:paraId="683F0C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强化食品、药品、医疗器械、化妆品、特种设备安全监管</w:t>
            </w:r>
          </w:p>
          <w:p w14:paraId="08F718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强化质量技术监督　　</w:t>
            </w:r>
          </w:p>
        </w:tc>
        <w:tc>
          <w:tcPr>
            <w:tcW w:w="4255" w:type="dxa"/>
            <w:gridSpan w:val="4"/>
            <w:tcBorders>
              <w:top w:val="single" w:color="auto" w:sz="4" w:space="0"/>
              <w:left w:val="nil"/>
              <w:bottom w:val="single" w:color="auto" w:sz="4" w:space="0"/>
              <w:right w:val="single" w:color="auto" w:sz="4" w:space="0"/>
            </w:tcBorders>
            <w:noWrap w:val="0"/>
            <w:vAlign w:val="center"/>
          </w:tcPr>
          <w:p w14:paraId="3A16F69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全力推进经营主体强身行动</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新增各类市场主体</w:t>
            </w:r>
            <w:r>
              <w:rPr>
                <w:rFonts w:hint="eastAsia" w:ascii="仿宋_GB2312" w:hAnsi="仿宋_GB2312" w:eastAsia="仿宋_GB2312" w:cs="仿宋_GB2312"/>
                <w:color w:val="000000"/>
                <w:sz w:val="20"/>
                <w:szCs w:val="20"/>
                <w:highlight w:val="none"/>
                <w:lang w:val="en-US" w:eastAsia="zh-CN"/>
              </w:rPr>
              <w:t>1322</w:t>
            </w:r>
            <w:r>
              <w:rPr>
                <w:rFonts w:hint="eastAsia" w:ascii="仿宋_GB2312" w:hAnsi="仿宋_GB2312" w:eastAsia="仿宋_GB2312" w:cs="仿宋_GB2312"/>
                <w:color w:val="000000"/>
                <w:sz w:val="20"/>
                <w:szCs w:val="20"/>
                <w:highlight w:val="none"/>
              </w:rPr>
              <w:t>户</w:t>
            </w:r>
          </w:p>
          <w:p w14:paraId="01A6AA1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全面推进“双随机、一公开”工作，及时更新“两库一清单”，共完成抽查计划115项，抽查市场主体474户。</w:t>
            </w:r>
          </w:p>
          <w:p w14:paraId="3BE204C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对全区58家药品零售企业，152家医疗机构（含村卫生室、个体诊所）开展全覆盖检查</w:t>
            </w:r>
          </w:p>
          <w:p w14:paraId="5E62DD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共检查特种设备使用单位112家，排查特种设备700余台，下达监察指令21份，责令整改违法行为21起，停运隐患特种设备22台，</w:t>
            </w:r>
          </w:p>
          <w:p w14:paraId="1203C7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检查全区电动自行车、电动摩托车及配件产品销售单位28家，扣押不符合国家标准的电动自行车26辆，抽检电动自行车配件等产品4批次，立案查处4件，结案2件，罚款</w:t>
            </w:r>
            <w:r>
              <w:rPr>
                <w:rFonts w:hint="eastAsia" w:ascii="仿宋_GB2312" w:hAnsi="仿宋_GB2312" w:eastAsia="仿宋_GB2312" w:cs="仿宋_GB2312"/>
                <w:color w:val="000000"/>
                <w:sz w:val="20"/>
                <w:szCs w:val="20"/>
                <w:highlight w:val="none"/>
                <w:lang w:val="en-US" w:eastAsia="zh-CN"/>
              </w:rPr>
              <w:t>1.1</w:t>
            </w:r>
            <w:r>
              <w:rPr>
                <w:rFonts w:hint="eastAsia" w:ascii="仿宋_GB2312" w:hAnsi="仿宋_GB2312" w:eastAsia="仿宋_GB2312" w:cs="仿宋_GB2312"/>
                <w:color w:val="000000"/>
                <w:sz w:val="20"/>
                <w:szCs w:val="20"/>
                <w:highlight w:val="none"/>
                <w:lang w:eastAsia="zh-CN"/>
              </w:rPr>
              <w:t>万</w:t>
            </w:r>
            <w:r>
              <w:rPr>
                <w:rFonts w:hint="eastAsia" w:ascii="仿宋_GB2312" w:hAnsi="仿宋_GB2312" w:eastAsia="仿宋_GB2312" w:cs="仿宋_GB2312"/>
                <w:color w:val="000000"/>
                <w:sz w:val="20"/>
                <w:szCs w:val="20"/>
                <w:highlight w:val="none"/>
              </w:rPr>
              <w:t>元。加强燃气灶具、成品油、烟花爆竹等安全监管，抽检农资、洗涤用品28批次，合格率96%。</w:t>
            </w:r>
          </w:p>
          <w:p w14:paraId="4C8B2E6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受理投诉举报咨询件</w:t>
            </w:r>
            <w:r>
              <w:rPr>
                <w:rFonts w:hint="eastAsia" w:ascii="仿宋_GB2312" w:hAnsi="仿宋_GB2312" w:eastAsia="仿宋_GB2312" w:cs="仿宋_GB2312"/>
                <w:color w:val="000000"/>
                <w:sz w:val="20"/>
                <w:szCs w:val="20"/>
                <w:highlight w:val="none"/>
                <w:lang w:val="en-US" w:eastAsia="zh-CN"/>
              </w:rPr>
              <w:t>807</w:t>
            </w:r>
            <w:r>
              <w:rPr>
                <w:rFonts w:hint="eastAsia" w:ascii="仿宋_GB2312" w:hAnsi="仿宋_GB2312" w:eastAsia="仿宋_GB2312" w:cs="仿宋_GB2312"/>
                <w:color w:val="000000"/>
                <w:sz w:val="20"/>
                <w:szCs w:val="20"/>
                <w:highlight w:val="none"/>
              </w:rPr>
              <w:t>件，按期办结率99%,为消费者挽回经济损失</w:t>
            </w:r>
            <w:r>
              <w:rPr>
                <w:rFonts w:hint="eastAsia" w:ascii="仿宋_GB2312" w:hAnsi="仿宋_GB2312" w:eastAsia="仿宋_GB2312" w:cs="仿宋_GB2312"/>
                <w:color w:val="000000"/>
                <w:sz w:val="20"/>
                <w:szCs w:val="20"/>
                <w:highlight w:val="none"/>
                <w:lang w:val="en-US" w:eastAsia="zh-CN"/>
              </w:rPr>
              <w:t>59</w:t>
            </w:r>
            <w:r>
              <w:rPr>
                <w:rFonts w:hint="eastAsia" w:ascii="仿宋_GB2312" w:hAnsi="仿宋_GB2312" w:eastAsia="仿宋_GB2312" w:cs="仿宋_GB2312"/>
                <w:color w:val="000000"/>
                <w:sz w:val="20"/>
                <w:szCs w:val="20"/>
                <w:highlight w:val="none"/>
              </w:rPr>
              <w:t>余万元</w:t>
            </w:r>
          </w:p>
        </w:tc>
      </w:tr>
      <w:tr w14:paraId="32CD39D5">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25EE5A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F350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812B2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6EAD6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A71E8F4">
            <w:pPr>
              <w:widowControl/>
              <w:spacing w:line="240" w:lineRule="exact"/>
              <w:jc w:val="center"/>
              <w:rPr>
                <w:rFonts w:hint="eastAsia" w:ascii="仿宋_GB2312" w:hAnsi="仿宋_GB2312" w:eastAsia="仿宋_GB2312" w:cs="仿宋_GB2312"/>
                <w:color w:val="000000"/>
                <w:sz w:val="20"/>
                <w:szCs w:val="20"/>
                <w:highlight w:val="none"/>
              </w:rPr>
            </w:pPr>
          </w:p>
        </w:tc>
        <w:tc>
          <w:tcPr>
            <w:tcW w:w="1058" w:type="dxa"/>
            <w:tcBorders>
              <w:top w:val="nil"/>
              <w:left w:val="nil"/>
              <w:bottom w:val="single" w:color="auto" w:sz="4" w:space="0"/>
              <w:right w:val="single" w:color="auto" w:sz="4" w:space="0"/>
            </w:tcBorders>
            <w:noWrap w:val="0"/>
            <w:vAlign w:val="center"/>
          </w:tcPr>
          <w:p w14:paraId="59A433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94" w:type="dxa"/>
            <w:tcBorders>
              <w:top w:val="nil"/>
              <w:left w:val="nil"/>
              <w:bottom w:val="single" w:color="auto" w:sz="4" w:space="0"/>
              <w:right w:val="single" w:color="auto" w:sz="4" w:space="0"/>
            </w:tcBorders>
            <w:noWrap w:val="0"/>
            <w:vAlign w:val="center"/>
          </w:tcPr>
          <w:p w14:paraId="5E3C97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98" w:type="dxa"/>
            <w:tcBorders>
              <w:top w:val="nil"/>
              <w:left w:val="nil"/>
              <w:bottom w:val="single" w:color="auto" w:sz="4" w:space="0"/>
              <w:right w:val="single" w:color="auto" w:sz="4" w:space="0"/>
            </w:tcBorders>
            <w:noWrap w:val="0"/>
            <w:vAlign w:val="center"/>
          </w:tcPr>
          <w:p w14:paraId="7B2B60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16" w:type="dxa"/>
            <w:tcBorders>
              <w:top w:val="nil"/>
              <w:left w:val="nil"/>
              <w:bottom w:val="single" w:color="auto" w:sz="4" w:space="0"/>
              <w:right w:val="single" w:color="auto" w:sz="4" w:space="0"/>
            </w:tcBorders>
            <w:noWrap w:val="0"/>
            <w:vAlign w:val="center"/>
          </w:tcPr>
          <w:p w14:paraId="79F665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958" w:type="dxa"/>
            <w:tcBorders>
              <w:top w:val="nil"/>
              <w:left w:val="nil"/>
              <w:bottom w:val="single" w:color="auto" w:sz="4" w:space="0"/>
              <w:right w:val="single" w:color="auto" w:sz="4" w:space="0"/>
            </w:tcBorders>
            <w:noWrap w:val="0"/>
            <w:vAlign w:val="center"/>
          </w:tcPr>
          <w:p w14:paraId="5997A0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53" w:type="dxa"/>
            <w:tcBorders>
              <w:top w:val="nil"/>
              <w:left w:val="nil"/>
              <w:bottom w:val="single" w:color="auto" w:sz="4" w:space="0"/>
              <w:right w:val="single" w:color="auto" w:sz="4" w:space="0"/>
            </w:tcBorders>
            <w:noWrap w:val="0"/>
            <w:vAlign w:val="center"/>
          </w:tcPr>
          <w:p w14:paraId="3E0B2E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16" w:type="dxa"/>
            <w:tcBorders>
              <w:top w:val="nil"/>
              <w:left w:val="nil"/>
              <w:bottom w:val="single" w:color="auto" w:sz="4" w:space="0"/>
              <w:right w:val="single" w:color="auto" w:sz="4" w:space="0"/>
            </w:tcBorders>
            <w:noWrap w:val="0"/>
            <w:vAlign w:val="center"/>
          </w:tcPr>
          <w:p w14:paraId="312D3A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828" w:type="dxa"/>
            <w:tcBorders>
              <w:top w:val="nil"/>
              <w:left w:val="nil"/>
              <w:bottom w:val="single" w:color="auto" w:sz="4" w:space="0"/>
              <w:right w:val="single" w:color="auto" w:sz="4" w:space="0"/>
            </w:tcBorders>
            <w:noWrap w:val="0"/>
            <w:vAlign w:val="center"/>
          </w:tcPr>
          <w:p w14:paraId="27928F2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91E9C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E16B152">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restart"/>
            <w:tcBorders>
              <w:top w:val="nil"/>
              <w:left w:val="nil"/>
              <w:right w:val="single" w:color="auto" w:sz="4" w:space="0"/>
            </w:tcBorders>
            <w:noWrap w:val="0"/>
            <w:vAlign w:val="center"/>
          </w:tcPr>
          <w:p w14:paraId="368BA7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E6BCACD">
            <w:pPr>
              <w:widowControl/>
              <w:spacing w:line="240" w:lineRule="exact"/>
              <w:jc w:val="center"/>
              <w:rPr>
                <w:rFonts w:hint="eastAsia" w:ascii="仿宋_GB2312" w:hAnsi="仿宋_GB2312" w:eastAsia="仿宋_GB2312" w:cs="仿宋_GB2312"/>
                <w:color w:val="000000"/>
                <w:sz w:val="20"/>
                <w:szCs w:val="20"/>
                <w:highlight w:val="none"/>
              </w:rPr>
            </w:pPr>
          </w:p>
          <w:p w14:paraId="1E2738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794" w:type="dxa"/>
            <w:vMerge w:val="restart"/>
            <w:tcBorders>
              <w:top w:val="nil"/>
              <w:left w:val="nil"/>
              <w:right w:val="single" w:color="auto" w:sz="4" w:space="0"/>
            </w:tcBorders>
            <w:noWrap w:val="0"/>
            <w:vAlign w:val="center"/>
          </w:tcPr>
          <w:p w14:paraId="64768A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98" w:type="dxa"/>
            <w:tcBorders>
              <w:top w:val="nil"/>
              <w:left w:val="nil"/>
              <w:bottom w:val="single" w:color="auto" w:sz="4" w:space="0"/>
              <w:right w:val="single" w:color="auto" w:sz="4" w:space="0"/>
            </w:tcBorders>
            <w:shd w:val="clear" w:color="auto" w:fill="auto"/>
            <w:noWrap w:val="0"/>
            <w:vAlign w:val="center"/>
          </w:tcPr>
          <w:p w14:paraId="7EC11AE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食品抽检</w:t>
            </w:r>
          </w:p>
        </w:tc>
        <w:tc>
          <w:tcPr>
            <w:tcW w:w="916" w:type="dxa"/>
            <w:tcBorders>
              <w:top w:val="nil"/>
              <w:left w:val="nil"/>
              <w:bottom w:val="single" w:color="auto" w:sz="4" w:space="0"/>
              <w:right w:val="single" w:color="auto" w:sz="4" w:space="0"/>
            </w:tcBorders>
            <w:shd w:val="clear" w:color="auto" w:fill="auto"/>
            <w:noWrap w:val="0"/>
            <w:vAlign w:val="center"/>
          </w:tcPr>
          <w:p w14:paraId="71DA05E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958" w:type="dxa"/>
            <w:tcBorders>
              <w:top w:val="nil"/>
              <w:left w:val="nil"/>
              <w:bottom w:val="single" w:color="auto" w:sz="4" w:space="0"/>
              <w:right w:val="single" w:color="auto" w:sz="4" w:space="0"/>
            </w:tcBorders>
            <w:shd w:val="clear" w:color="auto" w:fill="auto"/>
            <w:noWrap w:val="0"/>
            <w:vAlign w:val="center"/>
          </w:tcPr>
          <w:p w14:paraId="4A8232A3">
            <w:pPr>
              <w:keepNext w:val="0"/>
              <w:keepLines w:val="0"/>
              <w:widowControl/>
              <w:suppressLineNumbers w:val="0"/>
              <w:jc w:val="center"/>
              <w:textAlignment w:val="center"/>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 xml:space="preserve">  851</w:t>
            </w:r>
          </w:p>
        </w:tc>
        <w:tc>
          <w:tcPr>
            <w:tcW w:w="653" w:type="dxa"/>
            <w:tcBorders>
              <w:top w:val="nil"/>
              <w:left w:val="nil"/>
              <w:bottom w:val="single" w:color="auto" w:sz="4" w:space="0"/>
              <w:right w:val="single" w:color="auto" w:sz="4" w:space="0"/>
            </w:tcBorders>
            <w:shd w:val="clear" w:color="auto" w:fill="auto"/>
            <w:noWrap w:val="0"/>
            <w:vAlign w:val="center"/>
          </w:tcPr>
          <w:p w14:paraId="496C32F9">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816" w:type="dxa"/>
            <w:tcBorders>
              <w:top w:val="nil"/>
              <w:left w:val="nil"/>
              <w:bottom w:val="single" w:color="auto" w:sz="4" w:space="0"/>
              <w:right w:val="single" w:color="auto" w:sz="4" w:space="0"/>
            </w:tcBorders>
            <w:shd w:val="clear" w:color="auto" w:fill="auto"/>
            <w:noWrap w:val="0"/>
            <w:vAlign w:val="center"/>
          </w:tcPr>
          <w:p w14:paraId="659E4B8A">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1828" w:type="dxa"/>
            <w:tcBorders>
              <w:top w:val="nil"/>
              <w:left w:val="nil"/>
              <w:bottom w:val="single" w:color="auto" w:sz="4" w:space="0"/>
              <w:right w:val="single" w:color="auto" w:sz="4" w:space="0"/>
            </w:tcBorders>
            <w:noWrap w:val="0"/>
            <w:vAlign w:val="center"/>
          </w:tcPr>
          <w:p w14:paraId="36F4DC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B240DB">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BCD4CCA">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16A1B30B">
            <w:pPr>
              <w:widowControl/>
              <w:spacing w:line="240" w:lineRule="exact"/>
              <w:jc w:val="center"/>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47DBA5FE">
            <w:pPr>
              <w:widowControl/>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388706C7">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color w:val="000000"/>
                <w:sz w:val="20"/>
                <w:szCs w:val="20"/>
                <w:highlight w:val="none"/>
                <w:lang w:val="en-US" w:eastAsia="zh-CN"/>
              </w:rPr>
              <w:t>推进商标战略</w:t>
            </w:r>
          </w:p>
        </w:tc>
        <w:tc>
          <w:tcPr>
            <w:tcW w:w="916" w:type="dxa"/>
            <w:tcBorders>
              <w:top w:val="nil"/>
              <w:left w:val="nil"/>
              <w:bottom w:val="single" w:color="auto" w:sz="4" w:space="0"/>
              <w:right w:val="single" w:color="auto" w:sz="4" w:space="0"/>
            </w:tcBorders>
            <w:shd w:val="clear" w:color="auto" w:fill="auto"/>
            <w:noWrap w:val="0"/>
            <w:vAlign w:val="center"/>
          </w:tcPr>
          <w:p w14:paraId="02343488">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shd w:val="clear" w:color="auto" w:fill="auto"/>
            <w:noWrap w:val="0"/>
            <w:vAlign w:val="center"/>
          </w:tcPr>
          <w:p w14:paraId="7A4E523B">
            <w:pPr>
              <w:keepNext w:val="0"/>
              <w:keepLines w:val="0"/>
              <w:widowControl/>
              <w:suppressLineNumbers w:val="0"/>
              <w:jc w:val="center"/>
              <w:textAlignment w:val="center"/>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 xml:space="preserve"> 53</w:t>
            </w:r>
          </w:p>
        </w:tc>
        <w:tc>
          <w:tcPr>
            <w:tcW w:w="653" w:type="dxa"/>
            <w:tcBorders>
              <w:top w:val="nil"/>
              <w:left w:val="nil"/>
              <w:bottom w:val="single" w:color="auto" w:sz="4" w:space="0"/>
              <w:right w:val="single" w:color="auto" w:sz="4" w:space="0"/>
            </w:tcBorders>
            <w:shd w:val="clear" w:color="auto" w:fill="auto"/>
            <w:noWrap w:val="0"/>
            <w:vAlign w:val="center"/>
          </w:tcPr>
          <w:p w14:paraId="419F4BC0">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816" w:type="dxa"/>
            <w:tcBorders>
              <w:top w:val="nil"/>
              <w:left w:val="nil"/>
              <w:bottom w:val="single" w:color="auto" w:sz="4" w:space="0"/>
              <w:right w:val="single" w:color="auto" w:sz="4" w:space="0"/>
            </w:tcBorders>
            <w:shd w:val="clear" w:color="auto" w:fill="auto"/>
            <w:noWrap w:val="0"/>
            <w:vAlign w:val="center"/>
          </w:tcPr>
          <w:p w14:paraId="04D8AFF7">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1828" w:type="dxa"/>
            <w:tcBorders>
              <w:top w:val="nil"/>
              <w:left w:val="nil"/>
              <w:bottom w:val="single" w:color="auto" w:sz="4" w:space="0"/>
              <w:right w:val="single" w:color="auto" w:sz="4" w:space="0"/>
            </w:tcBorders>
            <w:noWrap w:val="0"/>
            <w:vAlign w:val="center"/>
          </w:tcPr>
          <w:p w14:paraId="0DEF027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因经济下行，企业创新积极性不高。</w:t>
            </w:r>
          </w:p>
        </w:tc>
      </w:tr>
      <w:tr w14:paraId="36967DB7">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7BC6B52">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0D472AB7">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6FBF3CB4">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40BDC65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巡查各类门店</w:t>
            </w:r>
          </w:p>
        </w:tc>
        <w:tc>
          <w:tcPr>
            <w:tcW w:w="916" w:type="dxa"/>
            <w:tcBorders>
              <w:top w:val="nil"/>
              <w:left w:val="nil"/>
              <w:bottom w:val="single" w:color="auto" w:sz="4" w:space="0"/>
              <w:right w:val="single" w:color="auto" w:sz="4" w:space="0"/>
            </w:tcBorders>
            <w:shd w:val="clear" w:color="auto" w:fill="auto"/>
            <w:noWrap w:val="0"/>
            <w:vAlign w:val="center"/>
          </w:tcPr>
          <w:p w14:paraId="3096703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3000</w:t>
            </w:r>
          </w:p>
        </w:tc>
        <w:tc>
          <w:tcPr>
            <w:tcW w:w="958" w:type="dxa"/>
            <w:tcBorders>
              <w:top w:val="nil"/>
              <w:left w:val="nil"/>
              <w:bottom w:val="single" w:color="auto" w:sz="4" w:space="0"/>
              <w:right w:val="single" w:color="auto" w:sz="4" w:space="0"/>
            </w:tcBorders>
            <w:shd w:val="clear" w:color="auto" w:fill="auto"/>
            <w:noWrap w:val="0"/>
            <w:vAlign w:val="center"/>
          </w:tcPr>
          <w:p w14:paraId="5449CF88">
            <w:pPr>
              <w:keepNext w:val="0"/>
              <w:keepLines w:val="0"/>
              <w:widowControl/>
              <w:suppressLineNumbers w:val="0"/>
              <w:jc w:val="center"/>
              <w:textAlignment w:val="center"/>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4000</w:t>
            </w:r>
          </w:p>
        </w:tc>
        <w:tc>
          <w:tcPr>
            <w:tcW w:w="653" w:type="dxa"/>
            <w:tcBorders>
              <w:top w:val="nil"/>
              <w:left w:val="nil"/>
              <w:bottom w:val="single" w:color="auto" w:sz="4" w:space="0"/>
              <w:right w:val="single" w:color="auto" w:sz="4" w:space="0"/>
            </w:tcBorders>
            <w:shd w:val="clear" w:color="auto" w:fill="auto"/>
            <w:noWrap w:val="0"/>
            <w:vAlign w:val="center"/>
          </w:tcPr>
          <w:p w14:paraId="3E1E1E10">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816" w:type="dxa"/>
            <w:tcBorders>
              <w:top w:val="nil"/>
              <w:left w:val="nil"/>
              <w:bottom w:val="single" w:color="auto" w:sz="4" w:space="0"/>
              <w:right w:val="single" w:color="auto" w:sz="4" w:space="0"/>
            </w:tcBorders>
            <w:shd w:val="clear" w:color="auto" w:fill="auto"/>
            <w:noWrap w:val="0"/>
            <w:vAlign w:val="center"/>
          </w:tcPr>
          <w:p w14:paraId="193D4131">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1828" w:type="dxa"/>
            <w:tcBorders>
              <w:top w:val="nil"/>
              <w:left w:val="nil"/>
              <w:bottom w:val="single" w:color="auto" w:sz="4" w:space="0"/>
              <w:right w:val="single" w:color="auto" w:sz="4" w:space="0"/>
            </w:tcBorders>
            <w:noWrap w:val="0"/>
            <w:vAlign w:val="center"/>
          </w:tcPr>
          <w:p w14:paraId="12889E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BC356D">
        <w:tblPrEx>
          <w:tblCellMar>
            <w:top w:w="0" w:type="dxa"/>
            <w:left w:w="108" w:type="dxa"/>
            <w:bottom w:w="0" w:type="dxa"/>
            <w:right w:w="108" w:type="dxa"/>
          </w:tblCellMar>
        </w:tblPrEx>
        <w:trPr>
          <w:trHeight w:val="495" w:hRule="atLeast"/>
          <w:jc w:val="center"/>
        </w:trPr>
        <w:tc>
          <w:tcPr>
            <w:tcW w:w="1058" w:type="dxa"/>
            <w:vMerge w:val="continue"/>
            <w:tcBorders>
              <w:left w:val="single" w:color="auto" w:sz="4" w:space="0"/>
              <w:right w:val="single" w:color="auto" w:sz="4" w:space="0"/>
            </w:tcBorders>
            <w:noWrap w:val="0"/>
            <w:vAlign w:val="center"/>
          </w:tcPr>
          <w:p w14:paraId="11A9A2E8">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7923DACA">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02B5C5AF">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64EF8FE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16"/>
                <w:szCs w:val="16"/>
                <w:highlight w:val="none"/>
                <w:lang w:val="en-US" w:eastAsia="zh-CN"/>
              </w:rPr>
              <w:t>发放各类营业执照份数</w:t>
            </w:r>
          </w:p>
        </w:tc>
        <w:tc>
          <w:tcPr>
            <w:tcW w:w="916" w:type="dxa"/>
            <w:tcBorders>
              <w:top w:val="nil"/>
              <w:left w:val="nil"/>
              <w:bottom w:val="single" w:color="auto" w:sz="4" w:space="0"/>
              <w:right w:val="single" w:color="auto" w:sz="4" w:space="0"/>
            </w:tcBorders>
            <w:shd w:val="clear" w:color="auto" w:fill="auto"/>
            <w:noWrap w:val="0"/>
            <w:vAlign w:val="center"/>
          </w:tcPr>
          <w:p w14:paraId="6F37CA1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1200</w:t>
            </w:r>
          </w:p>
        </w:tc>
        <w:tc>
          <w:tcPr>
            <w:tcW w:w="958" w:type="dxa"/>
            <w:tcBorders>
              <w:top w:val="nil"/>
              <w:left w:val="nil"/>
              <w:bottom w:val="single" w:color="auto" w:sz="4" w:space="0"/>
              <w:right w:val="single" w:color="auto" w:sz="4" w:space="0"/>
            </w:tcBorders>
            <w:shd w:val="clear" w:color="auto" w:fill="auto"/>
            <w:noWrap w:val="0"/>
            <w:vAlign w:val="center"/>
          </w:tcPr>
          <w:p w14:paraId="0284E0C3">
            <w:pPr>
              <w:keepNext w:val="0"/>
              <w:keepLines w:val="0"/>
              <w:widowControl/>
              <w:suppressLineNumbers w:val="0"/>
              <w:jc w:val="center"/>
              <w:textAlignment w:val="center"/>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1322</w:t>
            </w:r>
          </w:p>
        </w:tc>
        <w:tc>
          <w:tcPr>
            <w:tcW w:w="653" w:type="dxa"/>
            <w:tcBorders>
              <w:top w:val="nil"/>
              <w:left w:val="nil"/>
              <w:bottom w:val="single" w:color="auto" w:sz="4" w:space="0"/>
              <w:right w:val="single" w:color="auto" w:sz="4" w:space="0"/>
            </w:tcBorders>
            <w:shd w:val="clear" w:color="auto" w:fill="auto"/>
            <w:noWrap w:val="0"/>
            <w:vAlign w:val="center"/>
          </w:tcPr>
          <w:p w14:paraId="45714DCB">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816" w:type="dxa"/>
            <w:tcBorders>
              <w:top w:val="nil"/>
              <w:left w:val="nil"/>
              <w:bottom w:val="single" w:color="auto" w:sz="4" w:space="0"/>
              <w:right w:val="single" w:color="auto" w:sz="4" w:space="0"/>
            </w:tcBorders>
            <w:shd w:val="clear" w:color="auto" w:fill="auto"/>
            <w:noWrap w:val="0"/>
            <w:vAlign w:val="center"/>
          </w:tcPr>
          <w:p w14:paraId="2E313843">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1828" w:type="dxa"/>
            <w:tcBorders>
              <w:top w:val="nil"/>
              <w:left w:val="nil"/>
              <w:bottom w:val="single" w:color="auto" w:sz="4" w:space="0"/>
              <w:right w:val="single" w:color="auto" w:sz="4" w:space="0"/>
            </w:tcBorders>
            <w:noWrap w:val="0"/>
            <w:vAlign w:val="center"/>
          </w:tcPr>
          <w:p w14:paraId="73431CE0">
            <w:pPr>
              <w:widowControl/>
              <w:spacing w:line="240" w:lineRule="exact"/>
              <w:jc w:val="left"/>
              <w:rPr>
                <w:rFonts w:hint="eastAsia" w:ascii="仿宋_GB2312" w:hAnsi="仿宋_GB2312" w:eastAsia="仿宋_GB2312" w:cs="仿宋_GB2312"/>
                <w:color w:val="000000"/>
                <w:sz w:val="20"/>
                <w:szCs w:val="20"/>
                <w:highlight w:val="none"/>
              </w:rPr>
            </w:pPr>
          </w:p>
        </w:tc>
      </w:tr>
      <w:tr w14:paraId="3D71CC6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246D163">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640692D2">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1D151919">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3DAE535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受理消费者投诉举报咨询件数</w:t>
            </w:r>
          </w:p>
        </w:tc>
        <w:tc>
          <w:tcPr>
            <w:tcW w:w="916" w:type="dxa"/>
            <w:tcBorders>
              <w:top w:val="nil"/>
              <w:left w:val="nil"/>
              <w:bottom w:val="single" w:color="auto" w:sz="4" w:space="0"/>
              <w:right w:val="single" w:color="auto" w:sz="4" w:space="0"/>
            </w:tcBorders>
            <w:shd w:val="clear" w:color="auto" w:fill="auto"/>
            <w:noWrap w:val="0"/>
            <w:vAlign w:val="center"/>
          </w:tcPr>
          <w:p w14:paraId="0692A56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958" w:type="dxa"/>
            <w:tcBorders>
              <w:top w:val="nil"/>
              <w:left w:val="nil"/>
              <w:bottom w:val="single" w:color="auto" w:sz="4" w:space="0"/>
              <w:right w:val="single" w:color="auto" w:sz="4" w:space="0"/>
            </w:tcBorders>
            <w:shd w:val="clear" w:color="auto" w:fill="auto"/>
            <w:noWrap w:val="0"/>
            <w:vAlign w:val="center"/>
          </w:tcPr>
          <w:p w14:paraId="3CE33F1A">
            <w:pPr>
              <w:keepNext w:val="0"/>
              <w:keepLines w:val="0"/>
              <w:widowControl/>
              <w:suppressLineNumbers w:val="0"/>
              <w:jc w:val="center"/>
              <w:textAlignment w:val="center"/>
              <w:rPr>
                <w:rFonts w:hint="default" w:ascii="仿宋_GB2312" w:hAnsi="仿宋_GB2312" w:eastAsia="仿宋_GB2312" w:cs="仿宋_GB2312"/>
                <w:color w:val="000000"/>
                <w:kern w:val="0"/>
                <w:sz w:val="13"/>
                <w:szCs w:val="13"/>
                <w:highlight w:val="none"/>
                <w:lang w:val="en-US" w:eastAsia="zh-CN" w:bidi="ar-SA"/>
              </w:rPr>
            </w:pPr>
            <w:r>
              <w:rPr>
                <w:rFonts w:hint="eastAsia" w:ascii="宋体" w:hAnsi="宋体" w:cs="宋体"/>
                <w:i w:val="0"/>
                <w:iCs w:val="0"/>
                <w:color w:val="000000"/>
                <w:kern w:val="0"/>
                <w:sz w:val="13"/>
                <w:szCs w:val="13"/>
                <w:u w:val="none"/>
                <w:lang w:val="en-US" w:eastAsia="zh-CN" w:bidi="ar"/>
              </w:rPr>
              <w:t>807</w:t>
            </w:r>
          </w:p>
        </w:tc>
        <w:tc>
          <w:tcPr>
            <w:tcW w:w="653" w:type="dxa"/>
            <w:tcBorders>
              <w:top w:val="nil"/>
              <w:left w:val="nil"/>
              <w:bottom w:val="single" w:color="auto" w:sz="4" w:space="0"/>
              <w:right w:val="single" w:color="auto" w:sz="4" w:space="0"/>
            </w:tcBorders>
            <w:shd w:val="clear" w:color="auto" w:fill="auto"/>
            <w:noWrap w:val="0"/>
            <w:vAlign w:val="center"/>
          </w:tcPr>
          <w:p w14:paraId="27269C82">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816" w:type="dxa"/>
            <w:tcBorders>
              <w:top w:val="nil"/>
              <w:left w:val="nil"/>
              <w:bottom w:val="single" w:color="auto" w:sz="4" w:space="0"/>
              <w:right w:val="single" w:color="auto" w:sz="4" w:space="0"/>
            </w:tcBorders>
            <w:shd w:val="clear" w:color="auto" w:fill="auto"/>
            <w:noWrap w:val="0"/>
            <w:vAlign w:val="center"/>
          </w:tcPr>
          <w:p w14:paraId="544AC8F8">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1828" w:type="dxa"/>
            <w:tcBorders>
              <w:top w:val="nil"/>
              <w:left w:val="nil"/>
              <w:bottom w:val="single" w:color="auto" w:sz="4" w:space="0"/>
              <w:right w:val="single" w:color="auto" w:sz="4" w:space="0"/>
            </w:tcBorders>
            <w:noWrap w:val="0"/>
            <w:vAlign w:val="center"/>
          </w:tcPr>
          <w:p w14:paraId="493D929C">
            <w:pPr>
              <w:widowControl/>
              <w:spacing w:line="240" w:lineRule="exact"/>
              <w:jc w:val="left"/>
              <w:rPr>
                <w:rFonts w:hint="eastAsia" w:ascii="仿宋_GB2312" w:hAnsi="仿宋_GB2312" w:eastAsia="仿宋_GB2312" w:cs="仿宋_GB2312"/>
                <w:color w:val="000000"/>
                <w:sz w:val="20"/>
                <w:szCs w:val="20"/>
                <w:highlight w:val="none"/>
              </w:rPr>
            </w:pPr>
          </w:p>
        </w:tc>
      </w:tr>
      <w:tr w14:paraId="4DAA128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4E16C44">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0AE1BB2D">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restart"/>
            <w:tcBorders>
              <w:top w:val="nil"/>
              <w:left w:val="nil"/>
              <w:right w:val="single" w:color="auto" w:sz="4" w:space="0"/>
            </w:tcBorders>
            <w:noWrap w:val="0"/>
            <w:vAlign w:val="center"/>
          </w:tcPr>
          <w:p w14:paraId="0922B7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98" w:type="dxa"/>
            <w:tcBorders>
              <w:top w:val="nil"/>
              <w:left w:val="nil"/>
              <w:bottom w:val="single" w:color="auto" w:sz="4" w:space="0"/>
              <w:right w:val="single" w:color="auto" w:sz="4" w:space="0"/>
            </w:tcBorders>
            <w:shd w:val="clear" w:color="auto" w:fill="auto"/>
            <w:noWrap w:val="0"/>
            <w:vAlign w:val="center"/>
          </w:tcPr>
          <w:p w14:paraId="14746E8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18"/>
                <w:szCs w:val="18"/>
                <w:highlight w:val="none"/>
                <w:lang w:val="en-US" w:eastAsia="zh-CN"/>
              </w:rPr>
              <w:t>特种设备定期检验率</w:t>
            </w:r>
          </w:p>
        </w:tc>
        <w:tc>
          <w:tcPr>
            <w:tcW w:w="916" w:type="dxa"/>
            <w:tcBorders>
              <w:top w:val="nil"/>
              <w:left w:val="nil"/>
              <w:bottom w:val="single" w:color="auto" w:sz="4" w:space="0"/>
              <w:right w:val="single" w:color="auto" w:sz="4" w:space="0"/>
            </w:tcBorders>
            <w:shd w:val="clear" w:color="auto" w:fill="auto"/>
            <w:noWrap w:val="0"/>
            <w:vAlign w:val="center"/>
          </w:tcPr>
          <w:p w14:paraId="0F1E50C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shd w:val="clear" w:color="auto" w:fill="auto"/>
            <w:noWrap w:val="0"/>
            <w:vAlign w:val="center"/>
          </w:tcPr>
          <w:p w14:paraId="1BF241E1">
            <w:pPr>
              <w:keepNext w:val="0"/>
              <w:keepLines w:val="0"/>
              <w:widowControl/>
              <w:suppressLineNumbers w:val="0"/>
              <w:jc w:val="center"/>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宋体" w:hAnsi="宋体" w:eastAsia="宋体" w:cs="宋体"/>
                <w:i w:val="0"/>
                <w:iCs w:val="0"/>
                <w:color w:val="000000"/>
                <w:kern w:val="0"/>
                <w:sz w:val="13"/>
                <w:szCs w:val="13"/>
                <w:u w:val="none"/>
                <w:lang w:val="en-US" w:eastAsia="zh-CN" w:bidi="ar"/>
              </w:rPr>
              <w:t>100%</w:t>
            </w:r>
          </w:p>
        </w:tc>
        <w:tc>
          <w:tcPr>
            <w:tcW w:w="653" w:type="dxa"/>
            <w:tcBorders>
              <w:top w:val="nil"/>
              <w:left w:val="nil"/>
              <w:bottom w:val="single" w:color="auto" w:sz="4" w:space="0"/>
              <w:right w:val="single" w:color="auto" w:sz="4" w:space="0"/>
            </w:tcBorders>
            <w:shd w:val="clear" w:color="auto" w:fill="auto"/>
            <w:noWrap w:val="0"/>
            <w:vAlign w:val="center"/>
          </w:tcPr>
          <w:p w14:paraId="00A7DCE2">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816" w:type="dxa"/>
            <w:tcBorders>
              <w:top w:val="nil"/>
              <w:left w:val="nil"/>
              <w:bottom w:val="single" w:color="auto" w:sz="4" w:space="0"/>
              <w:right w:val="single" w:color="auto" w:sz="4" w:space="0"/>
            </w:tcBorders>
            <w:shd w:val="clear" w:color="auto" w:fill="auto"/>
            <w:noWrap w:val="0"/>
            <w:vAlign w:val="center"/>
          </w:tcPr>
          <w:p w14:paraId="6E747A2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1828" w:type="dxa"/>
            <w:tcBorders>
              <w:top w:val="nil"/>
              <w:left w:val="nil"/>
              <w:bottom w:val="single" w:color="auto" w:sz="4" w:space="0"/>
              <w:right w:val="single" w:color="auto" w:sz="4" w:space="0"/>
            </w:tcBorders>
            <w:noWrap w:val="0"/>
            <w:vAlign w:val="center"/>
          </w:tcPr>
          <w:p w14:paraId="33515BA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FB140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D97622F">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67CD581A">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4EF9B4E6">
            <w:pPr>
              <w:widowControl/>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49923A2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抽检结果完成率</w:t>
            </w:r>
          </w:p>
        </w:tc>
        <w:tc>
          <w:tcPr>
            <w:tcW w:w="916" w:type="dxa"/>
            <w:tcBorders>
              <w:top w:val="nil"/>
              <w:left w:val="nil"/>
              <w:bottom w:val="single" w:color="auto" w:sz="4" w:space="0"/>
              <w:right w:val="single" w:color="auto" w:sz="4" w:space="0"/>
            </w:tcBorders>
            <w:shd w:val="clear" w:color="auto" w:fill="auto"/>
            <w:noWrap w:val="0"/>
            <w:vAlign w:val="center"/>
          </w:tcPr>
          <w:p w14:paraId="4E9FDF6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shd w:val="clear" w:color="auto" w:fill="auto"/>
            <w:noWrap w:val="0"/>
            <w:vAlign w:val="center"/>
          </w:tcPr>
          <w:p w14:paraId="63EE307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100%</w:t>
            </w:r>
          </w:p>
        </w:tc>
        <w:tc>
          <w:tcPr>
            <w:tcW w:w="653" w:type="dxa"/>
            <w:tcBorders>
              <w:top w:val="nil"/>
              <w:left w:val="nil"/>
              <w:bottom w:val="single" w:color="auto" w:sz="4" w:space="0"/>
              <w:right w:val="single" w:color="auto" w:sz="4" w:space="0"/>
            </w:tcBorders>
            <w:shd w:val="clear" w:color="auto" w:fill="auto"/>
            <w:noWrap w:val="0"/>
            <w:vAlign w:val="center"/>
          </w:tcPr>
          <w:p w14:paraId="4F5B01EB">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816" w:type="dxa"/>
            <w:tcBorders>
              <w:top w:val="nil"/>
              <w:left w:val="nil"/>
              <w:bottom w:val="single" w:color="auto" w:sz="4" w:space="0"/>
              <w:right w:val="single" w:color="auto" w:sz="4" w:space="0"/>
            </w:tcBorders>
            <w:shd w:val="clear" w:color="auto" w:fill="auto"/>
            <w:noWrap w:val="0"/>
            <w:vAlign w:val="center"/>
          </w:tcPr>
          <w:p w14:paraId="6FD59D4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1828" w:type="dxa"/>
            <w:tcBorders>
              <w:top w:val="nil"/>
              <w:left w:val="nil"/>
              <w:bottom w:val="single" w:color="auto" w:sz="4" w:space="0"/>
              <w:right w:val="single" w:color="auto" w:sz="4" w:space="0"/>
            </w:tcBorders>
            <w:noWrap w:val="0"/>
            <w:vAlign w:val="center"/>
          </w:tcPr>
          <w:p w14:paraId="41DDD1BD">
            <w:pPr>
              <w:widowControl/>
              <w:spacing w:line="240" w:lineRule="exact"/>
              <w:jc w:val="left"/>
              <w:rPr>
                <w:rFonts w:hint="eastAsia" w:ascii="仿宋_GB2312" w:hAnsi="仿宋_GB2312" w:eastAsia="仿宋_GB2312" w:cs="仿宋_GB2312"/>
                <w:color w:val="000000"/>
                <w:sz w:val="20"/>
                <w:szCs w:val="20"/>
                <w:highlight w:val="none"/>
              </w:rPr>
            </w:pPr>
          </w:p>
        </w:tc>
      </w:tr>
      <w:tr w14:paraId="75EBAE92">
        <w:tblPrEx>
          <w:tblCellMar>
            <w:top w:w="0" w:type="dxa"/>
            <w:left w:w="108" w:type="dxa"/>
            <w:bottom w:w="0" w:type="dxa"/>
            <w:right w:w="108" w:type="dxa"/>
          </w:tblCellMar>
        </w:tblPrEx>
        <w:trPr>
          <w:trHeight w:val="510" w:hRule="atLeast"/>
          <w:jc w:val="center"/>
        </w:trPr>
        <w:tc>
          <w:tcPr>
            <w:tcW w:w="1058" w:type="dxa"/>
            <w:vMerge w:val="continue"/>
            <w:tcBorders>
              <w:left w:val="single" w:color="auto" w:sz="4" w:space="0"/>
              <w:right w:val="single" w:color="auto" w:sz="4" w:space="0"/>
            </w:tcBorders>
            <w:noWrap w:val="0"/>
            <w:vAlign w:val="center"/>
          </w:tcPr>
          <w:p w14:paraId="300873E6">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5EF9FCB4">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5735BC43">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59FB9527">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5"/>
                <w:szCs w:val="15"/>
                <w:highlight w:val="none"/>
                <w:lang w:val="en-US" w:eastAsia="zh-CN"/>
              </w:rPr>
              <w:t>发生影响恶劣的重大执法违法违规事件</w:t>
            </w:r>
          </w:p>
        </w:tc>
        <w:tc>
          <w:tcPr>
            <w:tcW w:w="916" w:type="dxa"/>
            <w:tcBorders>
              <w:top w:val="nil"/>
              <w:left w:val="nil"/>
              <w:bottom w:val="single" w:color="auto" w:sz="4" w:space="0"/>
              <w:right w:val="single" w:color="auto" w:sz="4" w:space="0"/>
            </w:tcBorders>
            <w:shd w:val="clear" w:color="auto" w:fill="auto"/>
            <w:noWrap w:val="0"/>
            <w:vAlign w:val="center"/>
          </w:tcPr>
          <w:p w14:paraId="5D19749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0</w:t>
            </w:r>
          </w:p>
        </w:tc>
        <w:tc>
          <w:tcPr>
            <w:tcW w:w="958" w:type="dxa"/>
            <w:tcBorders>
              <w:top w:val="nil"/>
              <w:left w:val="nil"/>
              <w:bottom w:val="single" w:color="auto" w:sz="4" w:space="0"/>
              <w:right w:val="single" w:color="auto" w:sz="4" w:space="0"/>
            </w:tcBorders>
            <w:shd w:val="clear" w:color="auto" w:fill="auto"/>
            <w:noWrap w:val="0"/>
            <w:vAlign w:val="center"/>
          </w:tcPr>
          <w:p w14:paraId="57EAFA8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653" w:type="dxa"/>
            <w:tcBorders>
              <w:top w:val="nil"/>
              <w:left w:val="nil"/>
              <w:bottom w:val="single" w:color="auto" w:sz="4" w:space="0"/>
              <w:right w:val="single" w:color="auto" w:sz="4" w:space="0"/>
            </w:tcBorders>
            <w:shd w:val="clear" w:color="auto" w:fill="auto"/>
            <w:noWrap w:val="0"/>
            <w:vAlign w:val="center"/>
          </w:tcPr>
          <w:p w14:paraId="0F1D987B">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816" w:type="dxa"/>
            <w:tcBorders>
              <w:top w:val="nil"/>
              <w:left w:val="nil"/>
              <w:bottom w:val="single" w:color="auto" w:sz="4" w:space="0"/>
              <w:right w:val="single" w:color="auto" w:sz="4" w:space="0"/>
            </w:tcBorders>
            <w:shd w:val="clear" w:color="auto" w:fill="auto"/>
            <w:noWrap w:val="0"/>
            <w:vAlign w:val="center"/>
          </w:tcPr>
          <w:p w14:paraId="6A72A22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1828" w:type="dxa"/>
            <w:tcBorders>
              <w:top w:val="nil"/>
              <w:left w:val="nil"/>
              <w:bottom w:val="single" w:color="auto" w:sz="4" w:space="0"/>
              <w:right w:val="single" w:color="auto" w:sz="4" w:space="0"/>
            </w:tcBorders>
            <w:noWrap w:val="0"/>
            <w:vAlign w:val="center"/>
          </w:tcPr>
          <w:p w14:paraId="495FC6F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D69F57">
        <w:tblPrEx>
          <w:tblCellMar>
            <w:top w:w="0" w:type="dxa"/>
            <w:left w:w="108" w:type="dxa"/>
            <w:bottom w:w="0" w:type="dxa"/>
            <w:right w:w="108" w:type="dxa"/>
          </w:tblCellMar>
        </w:tblPrEx>
        <w:trPr>
          <w:trHeight w:val="382" w:hRule="atLeast"/>
          <w:jc w:val="center"/>
        </w:trPr>
        <w:tc>
          <w:tcPr>
            <w:tcW w:w="1058" w:type="dxa"/>
            <w:vMerge w:val="continue"/>
            <w:tcBorders>
              <w:left w:val="single" w:color="auto" w:sz="4" w:space="0"/>
              <w:right w:val="single" w:color="auto" w:sz="4" w:space="0"/>
            </w:tcBorders>
            <w:noWrap w:val="0"/>
            <w:vAlign w:val="center"/>
          </w:tcPr>
          <w:p w14:paraId="6912D02B">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2694BA76">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7E430213">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39E8647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投诉调节成功率</w:t>
            </w:r>
          </w:p>
        </w:tc>
        <w:tc>
          <w:tcPr>
            <w:tcW w:w="916" w:type="dxa"/>
            <w:tcBorders>
              <w:top w:val="nil"/>
              <w:left w:val="nil"/>
              <w:bottom w:val="single" w:color="auto" w:sz="4" w:space="0"/>
              <w:right w:val="single" w:color="auto" w:sz="4" w:space="0"/>
            </w:tcBorders>
            <w:shd w:val="clear" w:color="auto" w:fill="auto"/>
            <w:noWrap w:val="0"/>
            <w:vAlign w:val="center"/>
          </w:tcPr>
          <w:p w14:paraId="1AB95B0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shd w:val="clear" w:color="auto" w:fill="auto"/>
            <w:noWrap w:val="0"/>
            <w:vAlign w:val="center"/>
          </w:tcPr>
          <w:p w14:paraId="7D9ED317">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13"/>
                <w:szCs w:val="13"/>
                <w:u w:val="none"/>
                <w:lang w:val="en-US" w:eastAsia="zh-CN" w:bidi="ar"/>
              </w:rPr>
              <w:t>100%</w:t>
            </w:r>
          </w:p>
        </w:tc>
        <w:tc>
          <w:tcPr>
            <w:tcW w:w="653" w:type="dxa"/>
            <w:tcBorders>
              <w:top w:val="nil"/>
              <w:left w:val="nil"/>
              <w:bottom w:val="single" w:color="auto" w:sz="4" w:space="0"/>
              <w:right w:val="single" w:color="auto" w:sz="4" w:space="0"/>
            </w:tcBorders>
            <w:shd w:val="clear" w:color="auto" w:fill="auto"/>
            <w:noWrap w:val="0"/>
            <w:vAlign w:val="center"/>
          </w:tcPr>
          <w:p w14:paraId="7D080AAD">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816" w:type="dxa"/>
            <w:tcBorders>
              <w:top w:val="nil"/>
              <w:left w:val="nil"/>
              <w:bottom w:val="single" w:color="auto" w:sz="4" w:space="0"/>
              <w:right w:val="single" w:color="auto" w:sz="4" w:space="0"/>
            </w:tcBorders>
            <w:shd w:val="clear" w:color="auto" w:fill="auto"/>
            <w:noWrap w:val="0"/>
            <w:vAlign w:val="center"/>
          </w:tcPr>
          <w:p w14:paraId="70F5660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1828" w:type="dxa"/>
            <w:tcBorders>
              <w:top w:val="nil"/>
              <w:left w:val="nil"/>
              <w:bottom w:val="single" w:color="auto" w:sz="4" w:space="0"/>
              <w:right w:val="single" w:color="auto" w:sz="4" w:space="0"/>
            </w:tcBorders>
            <w:noWrap w:val="0"/>
            <w:vAlign w:val="center"/>
          </w:tcPr>
          <w:p w14:paraId="05CC6981">
            <w:pPr>
              <w:widowControl/>
              <w:spacing w:line="240" w:lineRule="exact"/>
              <w:jc w:val="left"/>
              <w:rPr>
                <w:rFonts w:hint="eastAsia" w:ascii="仿宋_GB2312" w:hAnsi="仿宋_GB2312" w:eastAsia="仿宋_GB2312" w:cs="仿宋_GB2312"/>
                <w:color w:val="000000"/>
                <w:sz w:val="20"/>
                <w:szCs w:val="20"/>
                <w:highlight w:val="none"/>
              </w:rPr>
            </w:pPr>
          </w:p>
        </w:tc>
      </w:tr>
      <w:tr w14:paraId="3F5BC60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75C8842">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3B935BEB">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38E4E825">
            <w:pPr>
              <w:widowControl/>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4607426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投诉举报案件办结率</w:t>
            </w:r>
          </w:p>
        </w:tc>
        <w:tc>
          <w:tcPr>
            <w:tcW w:w="916" w:type="dxa"/>
            <w:tcBorders>
              <w:top w:val="nil"/>
              <w:left w:val="nil"/>
              <w:bottom w:val="single" w:color="auto" w:sz="4" w:space="0"/>
              <w:right w:val="single" w:color="auto" w:sz="4" w:space="0"/>
            </w:tcBorders>
            <w:shd w:val="clear" w:color="auto" w:fill="auto"/>
            <w:noWrap w:val="0"/>
            <w:vAlign w:val="center"/>
          </w:tcPr>
          <w:p w14:paraId="6E8A35B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shd w:val="clear" w:color="auto" w:fill="auto"/>
            <w:noWrap w:val="0"/>
            <w:vAlign w:val="center"/>
          </w:tcPr>
          <w:p w14:paraId="495F602B">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13"/>
                <w:szCs w:val="13"/>
                <w:u w:val="none"/>
                <w:lang w:val="en-US" w:eastAsia="zh-CN" w:bidi="ar"/>
              </w:rPr>
              <w:t>100%</w:t>
            </w:r>
          </w:p>
        </w:tc>
        <w:tc>
          <w:tcPr>
            <w:tcW w:w="653" w:type="dxa"/>
            <w:tcBorders>
              <w:top w:val="nil"/>
              <w:left w:val="nil"/>
              <w:bottom w:val="single" w:color="auto" w:sz="4" w:space="0"/>
              <w:right w:val="single" w:color="auto" w:sz="4" w:space="0"/>
            </w:tcBorders>
            <w:shd w:val="clear" w:color="auto" w:fill="auto"/>
            <w:noWrap w:val="0"/>
            <w:vAlign w:val="center"/>
          </w:tcPr>
          <w:p w14:paraId="3CC1B997">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816" w:type="dxa"/>
            <w:tcBorders>
              <w:top w:val="nil"/>
              <w:left w:val="nil"/>
              <w:bottom w:val="single" w:color="auto" w:sz="4" w:space="0"/>
              <w:right w:val="single" w:color="auto" w:sz="4" w:space="0"/>
            </w:tcBorders>
            <w:shd w:val="clear" w:color="auto" w:fill="auto"/>
            <w:noWrap w:val="0"/>
            <w:vAlign w:val="center"/>
          </w:tcPr>
          <w:p w14:paraId="6E26574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w:t>
            </w:r>
          </w:p>
        </w:tc>
        <w:tc>
          <w:tcPr>
            <w:tcW w:w="1828" w:type="dxa"/>
            <w:tcBorders>
              <w:top w:val="nil"/>
              <w:left w:val="nil"/>
              <w:bottom w:val="single" w:color="auto" w:sz="4" w:space="0"/>
              <w:right w:val="single" w:color="auto" w:sz="4" w:space="0"/>
            </w:tcBorders>
            <w:noWrap w:val="0"/>
            <w:vAlign w:val="center"/>
          </w:tcPr>
          <w:p w14:paraId="1615CE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2A6610">
        <w:tblPrEx>
          <w:tblCellMar>
            <w:top w:w="0" w:type="dxa"/>
            <w:left w:w="108" w:type="dxa"/>
            <w:bottom w:w="0" w:type="dxa"/>
            <w:right w:w="108" w:type="dxa"/>
          </w:tblCellMar>
        </w:tblPrEx>
        <w:trPr>
          <w:trHeight w:val="310" w:hRule="atLeast"/>
          <w:jc w:val="center"/>
        </w:trPr>
        <w:tc>
          <w:tcPr>
            <w:tcW w:w="1058" w:type="dxa"/>
            <w:vMerge w:val="continue"/>
            <w:tcBorders>
              <w:left w:val="single" w:color="auto" w:sz="4" w:space="0"/>
              <w:right w:val="single" w:color="auto" w:sz="4" w:space="0"/>
            </w:tcBorders>
            <w:noWrap w:val="0"/>
            <w:vAlign w:val="center"/>
          </w:tcPr>
          <w:p w14:paraId="425036AB">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65ADC98F">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restart"/>
            <w:tcBorders>
              <w:top w:val="nil"/>
              <w:left w:val="nil"/>
              <w:right w:val="single" w:color="auto" w:sz="4" w:space="0"/>
            </w:tcBorders>
            <w:noWrap w:val="0"/>
            <w:vAlign w:val="center"/>
          </w:tcPr>
          <w:p w14:paraId="100D4D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98" w:type="dxa"/>
            <w:tcBorders>
              <w:top w:val="nil"/>
              <w:left w:val="nil"/>
              <w:bottom w:val="single" w:color="auto" w:sz="4" w:space="0"/>
              <w:right w:val="single" w:color="auto" w:sz="4" w:space="0"/>
            </w:tcBorders>
            <w:shd w:val="clear" w:color="auto" w:fill="auto"/>
            <w:noWrap w:val="0"/>
            <w:vAlign w:val="center"/>
          </w:tcPr>
          <w:p w14:paraId="052C788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工作完成及时率</w:t>
            </w:r>
          </w:p>
        </w:tc>
        <w:tc>
          <w:tcPr>
            <w:tcW w:w="916" w:type="dxa"/>
            <w:tcBorders>
              <w:top w:val="nil"/>
              <w:left w:val="nil"/>
              <w:bottom w:val="single" w:color="auto" w:sz="4" w:space="0"/>
              <w:right w:val="single" w:color="auto" w:sz="4" w:space="0"/>
            </w:tcBorders>
            <w:shd w:val="clear" w:color="auto" w:fill="auto"/>
            <w:noWrap w:val="0"/>
            <w:vAlign w:val="center"/>
          </w:tcPr>
          <w:p w14:paraId="05950E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shd w:val="clear" w:color="auto" w:fill="auto"/>
            <w:noWrap w:val="0"/>
            <w:vAlign w:val="center"/>
          </w:tcPr>
          <w:p w14:paraId="1257315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cs="宋体"/>
                <w:i w:val="0"/>
                <w:iCs w:val="0"/>
                <w:color w:val="000000"/>
                <w:kern w:val="0"/>
                <w:sz w:val="13"/>
                <w:szCs w:val="13"/>
                <w:u w:val="none"/>
                <w:lang w:val="en-US" w:eastAsia="zh-CN" w:bidi="ar"/>
              </w:rPr>
              <w:t>100%</w:t>
            </w:r>
          </w:p>
        </w:tc>
        <w:tc>
          <w:tcPr>
            <w:tcW w:w="653" w:type="dxa"/>
            <w:tcBorders>
              <w:top w:val="nil"/>
              <w:left w:val="nil"/>
              <w:bottom w:val="single" w:color="auto" w:sz="4" w:space="0"/>
              <w:right w:val="single" w:color="auto" w:sz="4" w:space="0"/>
            </w:tcBorders>
            <w:shd w:val="clear" w:color="auto" w:fill="auto"/>
            <w:noWrap w:val="0"/>
            <w:vAlign w:val="center"/>
          </w:tcPr>
          <w:p w14:paraId="6E54F3EB">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816" w:type="dxa"/>
            <w:tcBorders>
              <w:top w:val="nil"/>
              <w:left w:val="nil"/>
              <w:bottom w:val="single" w:color="auto" w:sz="4" w:space="0"/>
              <w:right w:val="single" w:color="auto" w:sz="4" w:space="0"/>
            </w:tcBorders>
            <w:shd w:val="clear" w:color="auto" w:fill="auto"/>
            <w:noWrap w:val="0"/>
            <w:vAlign w:val="center"/>
          </w:tcPr>
          <w:p w14:paraId="19C405F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828" w:type="dxa"/>
            <w:tcBorders>
              <w:top w:val="nil"/>
              <w:left w:val="nil"/>
              <w:bottom w:val="single" w:color="auto" w:sz="4" w:space="0"/>
              <w:right w:val="single" w:color="auto" w:sz="4" w:space="0"/>
            </w:tcBorders>
            <w:noWrap w:val="0"/>
            <w:vAlign w:val="center"/>
          </w:tcPr>
          <w:p w14:paraId="2F5C75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C971F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7C6CB5E">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7263264E">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2E102181">
            <w:pPr>
              <w:widowControl/>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61B9CC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7677377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6D784E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53" w:type="dxa"/>
            <w:tcBorders>
              <w:top w:val="nil"/>
              <w:left w:val="nil"/>
              <w:bottom w:val="single" w:color="auto" w:sz="4" w:space="0"/>
              <w:right w:val="single" w:color="auto" w:sz="4" w:space="0"/>
            </w:tcBorders>
            <w:noWrap w:val="0"/>
            <w:vAlign w:val="center"/>
          </w:tcPr>
          <w:p w14:paraId="037F2DBD">
            <w:pPr>
              <w:widowControl/>
              <w:spacing w:line="240" w:lineRule="exact"/>
              <w:jc w:val="left"/>
              <w:rPr>
                <w:rFonts w:hint="eastAsia" w:ascii="仿宋_GB2312" w:hAnsi="仿宋_GB2312" w:eastAsia="仿宋_GB2312" w:cs="仿宋_GB2312"/>
                <w:color w:val="000000"/>
                <w:sz w:val="20"/>
                <w:szCs w:val="20"/>
                <w:highlight w:val="none"/>
              </w:rPr>
            </w:pPr>
          </w:p>
        </w:tc>
        <w:tc>
          <w:tcPr>
            <w:tcW w:w="816" w:type="dxa"/>
            <w:tcBorders>
              <w:top w:val="nil"/>
              <w:left w:val="nil"/>
              <w:bottom w:val="single" w:color="auto" w:sz="4" w:space="0"/>
              <w:right w:val="single" w:color="auto" w:sz="4" w:space="0"/>
            </w:tcBorders>
            <w:shd w:val="clear"/>
            <w:noWrap w:val="0"/>
            <w:vAlign w:val="center"/>
          </w:tcPr>
          <w:p w14:paraId="01C9405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c>
          <w:tcPr>
            <w:tcW w:w="1828" w:type="dxa"/>
            <w:tcBorders>
              <w:top w:val="nil"/>
              <w:left w:val="nil"/>
              <w:bottom w:val="single" w:color="auto" w:sz="4" w:space="0"/>
              <w:right w:val="single" w:color="auto" w:sz="4" w:space="0"/>
            </w:tcBorders>
            <w:noWrap w:val="0"/>
            <w:vAlign w:val="center"/>
          </w:tcPr>
          <w:p w14:paraId="4ED7DC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4E1722">
        <w:tblPrEx>
          <w:tblCellMar>
            <w:top w:w="0" w:type="dxa"/>
            <w:left w:w="108" w:type="dxa"/>
            <w:bottom w:w="0" w:type="dxa"/>
            <w:right w:w="108" w:type="dxa"/>
          </w:tblCellMar>
        </w:tblPrEx>
        <w:trPr>
          <w:trHeight w:val="385" w:hRule="atLeast"/>
          <w:jc w:val="center"/>
        </w:trPr>
        <w:tc>
          <w:tcPr>
            <w:tcW w:w="1058" w:type="dxa"/>
            <w:vMerge w:val="continue"/>
            <w:tcBorders>
              <w:left w:val="single" w:color="auto" w:sz="4" w:space="0"/>
              <w:right w:val="single" w:color="auto" w:sz="4" w:space="0"/>
            </w:tcBorders>
            <w:noWrap w:val="0"/>
            <w:vAlign w:val="center"/>
          </w:tcPr>
          <w:p w14:paraId="08D45816">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607511A8">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restart"/>
            <w:tcBorders>
              <w:top w:val="nil"/>
              <w:left w:val="nil"/>
              <w:right w:val="single" w:color="auto" w:sz="4" w:space="0"/>
            </w:tcBorders>
            <w:noWrap w:val="0"/>
            <w:vAlign w:val="center"/>
          </w:tcPr>
          <w:p w14:paraId="5E1D35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98" w:type="dxa"/>
            <w:tcBorders>
              <w:top w:val="nil"/>
              <w:left w:val="nil"/>
              <w:bottom w:val="single" w:color="auto" w:sz="4" w:space="0"/>
              <w:right w:val="single" w:color="auto" w:sz="4" w:space="0"/>
            </w:tcBorders>
            <w:shd w:val="clear" w:color="auto" w:fill="auto"/>
            <w:noWrap w:val="0"/>
            <w:vAlign w:val="center"/>
          </w:tcPr>
          <w:p w14:paraId="21E4EE8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工作经费</w:t>
            </w:r>
          </w:p>
        </w:tc>
        <w:tc>
          <w:tcPr>
            <w:tcW w:w="916" w:type="dxa"/>
            <w:tcBorders>
              <w:top w:val="nil"/>
              <w:left w:val="nil"/>
              <w:bottom w:val="single" w:color="auto" w:sz="4" w:space="0"/>
              <w:right w:val="single" w:color="auto" w:sz="4" w:space="0"/>
            </w:tcBorders>
            <w:shd w:val="clear" w:color="auto" w:fill="auto"/>
            <w:noWrap w:val="0"/>
            <w:vAlign w:val="center"/>
          </w:tcPr>
          <w:p w14:paraId="1B15CC4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491.35</w:t>
            </w:r>
          </w:p>
        </w:tc>
        <w:tc>
          <w:tcPr>
            <w:tcW w:w="958" w:type="dxa"/>
            <w:tcBorders>
              <w:top w:val="nil"/>
              <w:left w:val="nil"/>
              <w:bottom w:val="single" w:color="auto" w:sz="4" w:space="0"/>
              <w:right w:val="single" w:color="auto" w:sz="4" w:space="0"/>
            </w:tcBorders>
            <w:shd w:val="clear" w:color="auto" w:fill="auto"/>
            <w:noWrap w:val="0"/>
            <w:vAlign w:val="center"/>
          </w:tcPr>
          <w:p w14:paraId="50187B1B">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532.04</w:t>
            </w:r>
          </w:p>
        </w:tc>
        <w:tc>
          <w:tcPr>
            <w:tcW w:w="653" w:type="dxa"/>
            <w:tcBorders>
              <w:top w:val="nil"/>
              <w:left w:val="nil"/>
              <w:bottom w:val="single" w:color="auto" w:sz="4" w:space="0"/>
              <w:right w:val="single" w:color="auto" w:sz="4" w:space="0"/>
            </w:tcBorders>
            <w:shd w:val="clear" w:color="auto" w:fill="auto"/>
            <w:noWrap w:val="0"/>
            <w:vAlign w:val="center"/>
          </w:tcPr>
          <w:p w14:paraId="3CBF18CA">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816" w:type="dxa"/>
            <w:tcBorders>
              <w:top w:val="nil"/>
              <w:left w:val="nil"/>
              <w:bottom w:val="single" w:color="auto" w:sz="4" w:space="0"/>
              <w:right w:val="single" w:color="auto" w:sz="4" w:space="0"/>
            </w:tcBorders>
            <w:shd w:val="clear" w:color="auto" w:fill="auto"/>
            <w:noWrap w:val="0"/>
            <w:vAlign w:val="center"/>
          </w:tcPr>
          <w:p w14:paraId="60FB6C8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828" w:type="dxa"/>
            <w:tcBorders>
              <w:top w:val="nil"/>
              <w:left w:val="nil"/>
              <w:bottom w:val="single" w:color="auto" w:sz="4" w:space="0"/>
              <w:right w:val="single" w:color="auto" w:sz="4" w:space="0"/>
            </w:tcBorders>
            <w:noWrap w:val="0"/>
            <w:vAlign w:val="center"/>
          </w:tcPr>
          <w:p w14:paraId="7349F36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12C086">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471D6E2">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bottom w:val="single" w:color="auto" w:sz="4" w:space="0"/>
              <w:right w:val="single" w:color="auto" w:sz="4" w:space="0"/>
            </w:tcBorders>
            <w:noWrap w:val="0"/>
            <w:vAlign w:val="center"/>
          </w:tcPr>
          <w:p w14:paraId="60EDA9B7">
            <w:pPr>
              <w:widowControl/>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16D71A8C">
            <w:pPr>
              <w:widowControl/>
              <w:spacing w:line="240" w:lineRule="exact"/>
              <w:jc w:val="left"/>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734D8E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2F511CE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2183C37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53" w:type="dxa"/>
            <w:tcBorders>
              <w:top w:val="nil"/>
              <w:left w:val="nil"/>
              <w:bottom w:val="single" w:color="auto" w:sz="4" w:space="0"/>
              <w:right w:val="single" w:color="auto" w:sz="4" w:space="0"/>
            </w:tcBorders>
            <w:noWrap w:val="0"/>
            <w:vAlign w:val="center"/>
          </w:tcPr>
          <w:p w14:paraId="448C3C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tcBorders>
              <w:top w:val="nil"/>
              <w:left w:val="nil"/>
              <w:bottom w:val="single" w:color="auto" w:sz="4" w:space="0"/>
              <w:right w:val="single" w:color="auto" w:sz="4" w:space="0"/>
            </w:tcBorders>
            <w:noWrap w:val="0"/>
            <w:vAlign w:val="center"/>
          </w:tcPr>
          <w:p w14:paraId="277D15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28" w:type="dxa"/>
            <w:tcBorders>
              <w:top w:val="nil"/>
              <w:left w:val="nil"/>
              <w:bottom w:val="single" w:color="auto" w:sz="4" w:space="0"/>
              <w:right w:val="single" w:color="auto" w:sz="4" w:space="0"/>
            </w:tcBorders>
            <w:noWrap w:val="0"/>
            <w:vAlign w:val="center"/>
          </w:tcPr>
          <w:p w14:paraId="179066E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1DC396">
        <w:tblPrEx>
          <w:tblCellMar>
            <w:top w:w="0" w:type="dxa"/>
            <w:left w:w="108" w:type="dxa"/>
            <w:bottom w:w="0" w:type="dxa"/>
            <w:right w:w="108" w:type="dxa"/>
          </w:tblCellMar>
        </w:tblPrEx>
        <w:trPr>
          <w:trHeight w:val="560" w:hRule="atLeast"/>
          <w:jc w:val="center"/>
        </w:trPr>
        <w:tc>
          <w:tcPr>
            <w:tcW w:w="1058" w:type="dxa"/>
            <w:vMerge w:val="continue"/>
            <w:tcBorders>
              <w:left w:val="single" w:color="auto" w:sz="4" w:space="0"/>
              <w:right w:val="single" w:color="auto" w:sz="4" w:space="0"/>
            </w:tcBorders>
            <w:noWrap w:val="0"/>
            <w:vAlign w:val="center"/>
          </w:tcPr>
          <w:p w14:paraId="4547BCBF">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restart"/>
            <w:tcBorders>
              <w:top w:val="nil"/>
              <w:left w:val="nil"/>
              <w:right w:val="single" w:color="auto" w:sz="4" w:space="0"/>
            </w:tcBorders>
            <w:noWrap w:val="0"/>
            <w:vAlign w:val="center"/>
          </w:tcPr>
          <w:p w14:paraId="1014364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B5EF6BC">
            <w:pPr>
              <w:widowControl/>
              <w:spacing w:line="240" w:lineRule="exact"/>
              <w:jc w:val="left"/>
              <w:rPr>
                <w:rFonts w:hint="eastAsia" w:ascii="仿宋_GB2312" w:hAnsi="仿宋_GB2312" w:eastAsia="仿宋_GB2312" w:cs="仿宋_GB2312"/>
                <w:color w:val="000000"/>
                <w:sz w:val="20"/>
                <w:szCs w:val="20"/>
                <w:highlight w:val="none"/>
              </w:rPr>
            </w:pPr>
          </w:p>
          <w:p w14:paraId="527437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2D7F77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4" w:type="dxa"/>
            <w:vMerge w:val="restart"/>
            <w:tcBorders>
              <w:top w:val="nil"/>
              <w:left w:val="nil"/>
              <w:right w:val="single" w:color="auto" w:sz="4" w:space="0"/>
            </w:tcBorders>
            <w:noWrap w:val="0"/>
            <w:vAlign w:val="center"/>
          </w:tcPr>
          <w:p w14:paraId="677F73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8FB6A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98" w:type="dxa"/>
            <w:tcBorders>
              <w:top w:val="nil"/>
              <w:left w:val="nil"/>
              <w:bottom w:val="single" w:color="auto" w:sz="4" w:space="0"/>
              <w:right w:val="single" w:color="auto" w:sz="4" w:space="0"/>
            </w:tcBorders>
            <w:shd w:val="clear" w:color="auto" w:fill="auto"/>
            <w:noWrap w:val="0"/>
            <w:vAlign w:val="center"/>
          </w:tcPr>
          <w:p w14:paraId="43C9D8D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全年罚没入库数</w:t>
            </w:r>
          </w:p>
        </w:tc>
        <w:tc>
          <w:tcPr>
            <w:tcW w:w="916" w:type="dxa"/>
            <w:tcBorders>
              <w:top w:val="nil"/>
              <w:left w:val="nil"/>
              <w:bottom w:val="single" w:color="auto" w:sz="4" w:space="0"/>
              <w:right w:val="single" w:color="auto" w:sz="4" w:space="0"/>
            </w:tcBorders>
            <w:shd w:val="clear" w:color="auto" w:fill="auto"/>
            <w:noWrap w:val="0"/>
            <w:vAlign w:val="center"/>
          </w:tcPr>
          <w:p w14:paraId="1589238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958" w:type="dxa"/>
            <w:tcBorders>
              <w:top w:val="nil"/>
              <w:left w:val="nil"/>
              <w:bottom w:val="single" w:color="auto" w:sz="4" w:space="0"/>
              <w:right w:val="single" w:color="auto" w:sz="4" w:space="0"/>
            </w:tcBorders>
            <w:noWrap w:val="0"/>
            <w:vAlign w:val="center"/>
          </w:tcPr>
          <w:p w14:paraId="3D6A821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81.05</w:t>
            </w:r>
          </w:p>
        </w:tc>
        <w:tc>
          <w:tcPr>
            <w:tcW w:w="653" w:type="dxa"/>
            <w:tcBorders>
              <w:top w:val="nil"/>
              <w:left w:val="nil"/>
              <w:bottom w:val="single" w:color="auto" w:sz="4" w:space="0"/>
              <w:right w:val="single" w:color="auto" w:sz="4" w:space="0"/>
            </w:tcBorders>
            <w:noWrap w:val="0"/>
            <w:vAlign w:val="center"/>
          </w:tcPr>
          <w:p w14:paraId="729E85D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6" w:type="dxa"/>
            <w:tcBorders>
              <w:top w:val="nil"/>
              <w:left w:val="nil"/>
              <w:bottom w:val="single" w:color="auto" w:sz="4" w:space="0"/>
              <w:right w:val="single" w:color="auto" w:sz="4" w:space="0"/>
            </w:tcBorders>
            <w:shd w:val="clear"/>
            <w:noWrap w:val="0"/>
            <w:vAlign w:val="center"/>
          </w:tcPr>
          <w:p w14:paraId="5D811F1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828" w:type="dxa"/>
            <w:tcBorders>
              <w:top w:val="nil"/>
              <w:left w:val="nil"/>
              <w:bottom w:val="single" w:color="auto" w:sz="4" w:space="0"/>
              <w:right w:val="single" w:color="auto" w:sz="4" w:space="0"/>
            </w:tcBorders>
            <w:noWrap w:val="0"/>
            <w:vAlign w:val="center"/>
          </w:tcPr>
          <w:p w14:paraId="508EB4DE">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因执法队伍改革，执法权上收到市局。</w:t>
            </w:r>
          </w:p>
        </w:tc>
      </w:tr>
      <w:tr w14:paraId="50F2D712">
        <w:tblPrEx>
          <w:tblCellMar>
            <w:top w:w="0" w:type="dxa"/>
            <w:left w:w="108" w:type="dxa"/>
            <w:bottom w:w="0" w:type="dxa"/>
            <w:right w:w="108" w:type="dxa"/>
          </w:tblCellMar>
        </w:tblPrEx>
        <w:trPr>
          <w:trHeight w:val="610" w:hRule="atLeast"/>
          <w:jc w:val="center"/>
        </w:trPr>
        <w:tc>
          <w:tcPr>
            <w:tcW w:w="1058" w:type="dxa"/>
            <w:vMerge w:val="continue"/>
            <w:tcBorders>
              <w:left w:val="single" w:color="auto" w:sz="4" w:space="0"/>
              <w:right w:val="single" w:color="auto" w:sz="4" w:space="0"/>
            </w:tcBorders>
            <w:noWrap w:val="0"/>
            <w:vAlign w:val="center"/>
          </w:tcPr>
          <w:p w14:paraId="52CCA438">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7D045045">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720CABB0">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2C86CEC5">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全年为消费者挽回经济损失金额</w:t>
            </w:r>
          </w:p>
        </w:tc>
        <w:tc>
          <w:tcPr>
            <w:tcW w:w="916" w:type="dxa"/>
            <w:tcBorders>
              <w:top w:val="nil"/>
              <w:left w:val="nil"/>
              <w:bottom w:val="single" w:color="auto" w:sz="4" w:space="0"/>
              <w:right w:val="single" w:color="auto" w:sz="4" w:space="0"/>
            </w:tcBorders>
            <w:noWrap w:val="0"/>
            <w:vAlign w:val="center"/>
          </w:tcPr>
          <w:p w14:paraId="64E2AA9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50</w:t>
            </w:r>
          </w:p>
        </w:tc>
        <w:tc>
          <w:tcPr>
            <w:tcW w:w="958" w:type="dxa"/>
            <w:tcBorders>
              <w:top w:val="nil"/>
              <w:left w:val="nil"/>
              <w:bottom w:val="single" w:color="auto" w:sz="4" w:space="0"/>
              <w:right w:val="single" w:color="auto" w:sz="4" w:space="0"/>
            </w:tcBorders>
            <w:noWrap w:val="0"/>
            <w:vAlign w:val="center"/>
          </w:tcPr>
          <w:p w14:paraId="73AE6E7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w:t>
            </w:r>
          </w:p>
        </w:tc>
        <w:tc>
          <w:tcPr>
            <w:tcW w:w="653" w:type="dxa"/>
            <w:tcBorders>
              <w:top w:val="nil"/>
              <w:left w:val="nil"/>
              <w:bottom w:val="single" w:color="auto" w:sz="4" w:space="0"/>
              <w:right w:val="single" w:color="auto" w:sz="4" w:space="0"/>
            </w:tcBorders>
            <w:noWrap w:val="0"/>
            <w:vAlign w:val="center"/>
          </w:tcPr>
          <w:p w14:paraId="5961421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6" w:type="dxa"/>
            <w:tcBorders>
              <w:top w:val="nil"/>
              <w:left w:val="nil"/>
              <w:bottom w:val="single" w:color="auto" w:sz="4" w:space="0"/>
              <w:right w:val="single" w:color="auto" w:sz="4" w:space="0"/>
            </w:tcBorders>
            <w:shd w:val="clear"/>
            <w:noWrap w:val="0"/>
            <w:vAlign w:val="center"/>
          </w:tcPr>
          <w:p w14:paraId="0E428951">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828" w:type="dxa"/>
            <w:tcBorders>
              <w:top w:val="nil"/>
              <w:left w:val="nil"/>
              <w:bottom w:val="single" w:color="auto" w:sz="4" w:space="0"/>
              <w:right w:val="single" w:color="auto" w:sz="4" w:space="0"/>
            </w:tcBorders>
            <w:noWrap w:val="0"/>
            <w:vAlign w:val="center"/>
          </w:tcPr>
          <w:p w14:paraId="6865C05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C76E0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C5CCC35">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005835A9">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1321113F">
            <w:pPr>
              <w:widowControl/>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05A431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48182E4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64DC6ABD">
            <w:pPr>
              <w:widowControl/>
              <w:spacing w:line="240" w:lineRule="exact"/>
              <w:jc w:val="center"/>
              <w:rPr>
                <w:rFonts w:hint="eastAsia" w:ascii="仿宋_GB2312" w:hAnsi="仿宋_GB2312" w:eastAsia="仿宋_GB2312" w:cs="仿宋_GB2312"/>
                <w:color w:val="000000"/>
                <w:sz w:val="20"/>
                <w:szCs w:val="20"/>
                <w:highlight w:val="none"/>
              </w:rPr>
            </w:pPr>
          </w:p>
        </w:tc>
        <w:tc>
          <w:tcPr>
            <w:tcW w:w="653" w:type="dxa"/>
            <w:tcBorders>
              <w:top w:val="nil"/>
              <w:left w:val="nil"/>
              <w:bottom w:val="single" w:color="auto" w:sz="4" w:space="0"/>
              <w:right w:val="single" w:color="auto" w:sz="4" w:space="0"/>
            </w:tcBorders>
            <w:noWrap w:val="0"/>
            <w:vAlign w:val="center"/>
          </w:tcPr>
          <w:p w14:paraId="7659214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tcBorders>
              <w:top w:val="nil"/>
              <w:left w:val="nil"/>
              <w:bottom w:val="single" w:color="auto" w:sz="4" w:space="0"/>
              <w:right w:val="single" w:color="auto" w:sz="4" w:space="0"/>
            </w:tcBorders>
            <w:shd w:val="clear"/>
            <w:noWrap w:val="0"/>
            <w:vAlign w:val="center"/>
          </w:tcPr>
          <w:p w14:paraId="77FDA915">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1828" w:type="dxa"/>
            <w:tcBorders>
              <w:top w:val="nil"/>
              <w:left w:val="nil"/>
              <w:bottom w:val="single" w:color="auto" w:sz="4" w:space="0"/>
              <w:right w:val="single" w:color="auto" w:sz="4" w:space="0"/>
            </w:tcBorders>
            <w:noWrap w:val="0"/>
            <w:vAlign w:val="center"/>
          </w:tcPr>
          <w:p w14:paraId="22C163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10F3CB">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DCE6825">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5540CF36">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restart"/>
            <w:tcBorders>
              <w:top w:val="nil"/>
              <w:left w:val="nil"/>
              <w:right w:val="single" w:color="auto" w:sz="4" w:space="0"/>
            </w:tcBorders>
            <w:noWrap w:val="0"/>
            <w:vAlign w:val="center"/>
          </w:tcPr>
          <w:p w14:paraId="592436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00BCB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98" w:type="dxa"/>
            <w:tcBorders>
              <w:top w:val="nil"/>
              <w:left w:val="nil"/>
              <w:bottom w:val="single" w:color="auto" w:sz="4" w:space="0"/>
              <w:right w:val="single" w:color="auto" w:sz="4" w:space="0"/>
            </w:tcBorders>
            <w:shd w:val="clear" w:color="auto" w:fill="auto"/>
            <w:noWrap w:val="0"/>
            <w:vAlign w:val="center"/>
          </w:tcPr>
          <w:p w14:paraId="52FBF6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虚假违法广告线索处置率</w:t>
            </w:r>
          </w:p>
        </w:tc>
        <w:tc>
          <w:tcPr>
            <w:tcW w:w="916" w:type="dxa"/>
            <w:tcBorders>
              <w:top w:val="nil"/>
              <w:left w:val="nil"/>
              <w:bottom w:val="single" w:color="auto" w:sz="4" w:space="0"/>
              <w:right w:val="single" w:color="auto" w:sz="4" w:space="0"/>
            </w:tcBorders>
            <w:shd w:val="clear" w:color="auto" w:fill="auto"/>
            <w:noWrap w:val="0"/>
            <w:vAlign w:val="center"/>
          </w:tcPr>
          <w:p w14:paraId="378C2DD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958" w:type="dxa"/>
            <w:tcBorders>
              <w:top w:val="nil"/>
              <w:left w:val="nil"/>
              <w:bottom w:val="single" w:color="auto" w:sz="4" w:space="0"/>
              <w:right w:val="single" w:color="auto" w:sz="4" w:space="0"/>
            </w:tcBorders>
            <w:shd w:val="clear" w:color="auto" w:fill="auto"/>
            <w:noWrap w:val="0"/>
            <w:vAlign w:val="center"/>
          </w:tcPr>
          <w:p w14:paraId="1A9BCB3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653" w:type="dxa"/>
            <w:tcBorders>
              <w:top w:val="nil"/>
              <w:left w:val="nil"/>
              <w:bottom w:val="single" w:color="auto" w:sz="4" w:space="0"/>
              <w:right w:val="single" w:color="auto" w:sz="4" w:space="0"/>
            </w:tcBorders>
            <w:shd w:val="clear" w:color="auto" w:fill="auto"/>
            <w:noWrap w:val="0"/>
            <w:vAlign w:val="center"/>
          </w:tcPr>
          <w:p w14:paraId="76D796F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16" w:type="dxa"/>
            <w:tcBorders>
              <w:top w:val="nil"/>
              <w:left w:val="nil"/>
              <w:bottom w:val="single" w:color="auto" w:sz="4" w:space="0"/>
              <w:right w:val="single" w:color="auto" w:sz="4" w:space="0"/>
            </w:tcBorders>
            <w:shd w:val="clear" w:color="auto" w:fill="auto"/>
            <w:noWrap w:val="0"/>
            <w:vAlign w:val="center"/>
          </w:tcPr>
          <w:p w14:paraId="4BA8341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828" w:type="dxa"/>
            <w:tcBorders>
              <w:top w:val="nil"/>
              <w:left w:val="nil"/>
              <w:bottom w:val="single" w:color="auto" w:sz="4" w:space="0"/>
              <w:right w:val="single" w:color="auto" w:sz="4" w:space="0"/>
            </w:tcBorders>
            <w:noWrap w:val="0"/>
            <w:vAlign w:val="center"/>
          </w:tcPr>
          <w:p w14:paraId="5476D7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C1ABC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057B5FE">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28BDFB29">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430599F9">
            <w:pPr>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6F7A8495">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人民群众食品、药品安全意识普及率</w:t>
            </w:r>
          </w:p>
        </w:tc>
        <w:tc>
          <w:tcPr>
            <w:tcW w:w="916" w:type="dxa"/>
            <w:tcBorders>
              <w:top w:val="nil"/>
              <w:left w:val="nil"/>
              <w:bottom w:val="single" w:color="auto" w:sz="4" w:space="0"/>
              <w:right w:val="single" w:color="auto" w:sz="4" w:space="0"/>
            </w:tcBorders>
            <w:noWrap w:val="0"/>
            <w:vAlign w:val="center"/>
          </w:tcPr>
          <w:p w14:paraId="5CD6167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958" w:type="dxa"/>
            <w:tcBorders>
              <w:top w:val="nil"/>
              <w:left w:val="nil"/>
              <w:bottom w:val="single" w:color="auto" w:sz="4" w:space="0"/>
              <w:right w:val="single" w:color="auto" w:sz="4" w:space="0"/>
            </w:tcBorders>
            <w:noWrap w:val="0"/>
            <w:vAlign w:val="center"/>
          </w:tcPr>
          <w:p w14:paraId="6895D15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653" w:type="dxa"/>
            <w:tcBorders>
              <w:top w:val="nil"/>
              <w:left w:val="nil"/>
              <w:bottom w:val="single" w:color="auto" w:sz="4" w:space="0"/>
              <w:right w:val="single" w:color="auto" w:sz="4" w:space="0"/>
            </w:tcBorders>
            <w:noWrap w:val="0"/>
            <w:vAlign w:val="center"/>
          </w:tcPr>
          <w:p w14:paraId="4D928B3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16" w:type="dxa"/>
            <w:tcBorders>
              <w:top w:val="nil"/>
              <w:left w:val="nil"/>
              <w:bottom w:val="single" w:color="auto" w:sz="4" w:space="0"/>
              <w:right w:val="single" w:color="auto" w:sz="4" w:space="0"/>
            </w:tcBorders>
            <w:shd w:val="clear"/>
            <w:noWrap w:val="0"/>
            <w:vAlign w:val="center"/>
          </w:tcPr>
          <w:p w14:paraId="1CF5353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828" w:type="dxa"/>
            <w:tcBorders>
              <w:top w:val="nil"/>
              <w:left w:val="nil"/>
              <w:bottom w:val="single" w:color="auto" w:sz="4" w:space="0"/>
              <w:right w:val="single" w:color="auto" w:sz="4" w:space="0"/>
            </w:tcBorders>
            <w:noWrap w:val="0"/>
            <w:vAlign w:val="center"/>
          </w:tcPr>
          <w:p w14:paraId="186DAB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A792FD">
        <w:tblPrEx>
          <w:tblCellMar>
            <w:top w:w="0" w:type="dxa"/>
            <w:left w:w="108" w:type="dxa"/>
            <w:bottom w:w="0" w:type="dxa"/>
            <w:right w:w="108" w:type="dxa"/>
          </w:tblCellMar>
        </w:tblPrEx>
        <w:trPr>
          <w:trHeight w:val="415" w:hRule="atLeast"/>
          <w:jc w:val="center"/>
        </w:trPr>
        <w:tc>
          <w:tcPr>
            <w:tcW w:w="1058" w:type="dxa"/>
            <w:vMerge w:val="continue"/>
            <w:tcBorders>
              <w:left w:val="single" w:color="auto" w:sz="4" w:space="0"/>
              <w:right w:val="single" w:color="auto" w:sz="4" w:space="0"/>
            </w:tcBorders>
            <w:noWrap w:val="0"/>
            <w:vAlign w:val="center"/>
          </w:tcPr>
          <w:p w14:paraId="58FD39F2">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1860D9FC">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5C0139A7">
            <w:pPr>
              <w:widowControl/>
              <w:spacing w:line="240" w:lineRule="exact"/>
              <w:jc w:val="center"/>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3BAF270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7D660AE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6E44E614">
            <w:pPr>
              <w:widowControl/>
              <w:spacing w:line="240" w:lineRule="exact"/>
              <w:jc w:val="center"/>
              <w:rPr>
                <w:rFonts w:hint="eastAsia" w:ascii="仿宋_GB2312" w:hAnsi="仿宋_GB2312" w:eastAsia="仿宋_GB2312" w:cs="仿宋_GB2312"/>
                <w:color w:val="000000"/>
                <w:sz w:val="20"/>
                <w:szCs w:val="20"/>
                <w:highlight w:val="none"/>
              </w:rPr>
            </w:pPr>
          </w:p>
        </w:tc>
        <w:tc>
          <w:tcPr>
            <w:tcW w:w="653" w:type="dxa"/>
            <w:tcBorders>
              <w:top w:val="nil"/>
              <w:left w:val="nil"/>
              <w:bottom w:val="single" w:color="auto" w:sz="4" w:space="0"/>
              <w:right w:val="single" w:color="auto" w:sz="4" w:space="0"/>
            </w:tcBorders>
            <w:noWrap w:val="0"/>
            <w:vAlign w:val="center"/>
          </w:tcPr>
          <w:p w14:paraId="401F7A0C">
            <w:pPr>
              <w:widowControl/>
              <w:spacing w:line="240" w:lineRule="exact"/>
              <w:jc w:val="left"/>
              <w:rPr>
                <w:rFonts w:hint="eastAsia" w:ascii="仿宋_GB2312" w:hAnsi="仿宋_GB2312" w:eastAsia="仿宋_GB2312" w:cs="仿宋_GB2312"/>
                <w:color w:val="000000"/>
                <w:sz w:val="20"/>
                <w:szCs w:val="20"/>
                <w:highlight w:val="none"/>
              </w:rPr>
            </w:pPr>
          </w:p>
        </w:tc>
        <w:tc>
          <w:tcPr>
            <w:tcW w:w="816" w:type="dxa"/>
            <w:tcBorders>
              <w:top w:val="nil"/>
              <w:left w:val="nil"/>
              <w:bottom w:val="single" w:color="auto" w:sz="4" w:space="0"/>
              <w:right w:val="single" w:color="auto" w:sz="4" w:space="0"/>
            </w:tcBorders>
            <w:shd w:val="clear"/>
            <w:noWrap w:val="0"/>
            <w:vAlign w:val="center"/>
          </w:tcPr>
          <w:p w14:paraId="2062F30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c>
          <w:tcPr>
            <w:tcW w:w="1828" w:type="dxa"/>
            <w:tcBorders>
              <w:top w:val="nil"/>
              <w:left w:val="nil"/>
              <w:bottom w:val="single" w:color="auto" w:sz="4" w:space="0"/>
              <w:right w:val="single" w:color="auto" w:sz="4" w:space="0"/>
            </w:tcBorders>
            <w:noWrap w:val="0"/>
            <w:vAlign w:val="center"/>
          </w:tcPr>
          <w:p w14:paraId="7617D0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8B2ECA">
        <w:tblPrEx>
          <w:tblCellMar>
            <w:top w:w="0" w:type="dxa"/>
            <w:left w:w="108" w:type="dxa"/>
            <w:bottom w:w="0" w:type="dxa"/>
            <w:right w:w="108" w:type="dxa"/>
          </w:tblCellMar>
        </w:tblPrEx>
        <w:trPr>
          <w:trHeight w:val="565" w:hRule="atLeast"/>
          <w:jc w:val="center"/>
        </w:trPr>
        <w:tc>
          <w:tcPr>
            <w:tcW w:w="1058" w:type="dxa"/>
            <w:vMerge w:val="continue"/>
            <w:tcBorders>
              <w:left w:val="single" w:color="auto" w:sz="4" w:space="0"/>
              <w:right w:val="single" w:color="auto" w:sz="4" w:space="0"/>
            </w:tcBorders>
            <w:noWrap w:val="0"/>
            <w:vAlign w:val="center"/>
          </w:tcPr>
          <w:p w14:paraId="1D30FBAF">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3B58DF31">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restart"/>
            <w:tcBorders>
              <w:top w:val="nil"/>
              <w:left w:val="nil"/>
              <w:right w:val="single" w:color="auto" w:sz="4" w:space="0"/>
            </w:tcBorders>
            <w:noWrap w:val="0"/>
            <w:vAlign w:val="center"/>
          </w:tcPr>
          <w:p w14:paraId="79E36B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4E756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98" w:type="dxa"/>
            <w:tcBorders>
              <w:top w:val="nil"/>
              <w:left w:val="nil"/>
              <w:bottom w:val="single" w:color="auto" w:sz="4" w:space="0"/>
              <w:right w:val="single" w:color="auto" w:sz="4" w:space="0"/>
            </w:tcBorders>
            <w:noWrap w:val="0"/>
            <w:vAlign w:val="center"/>
          </w:tcPr>
          <w:p w14:paraId="2B8D5880">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51AABC0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73D08750">
            <w:pPr>
              <w:widowControl/>
              <w:spacing w:line="240" w:lineRule="exact"/>
              <w:jc w:val="center"/>
              <w:rPr>
                <w:rFonts w:hint="eastAsia" w:ascii="仿宋_GB2312" w:hAnsi="仿宋_GB2312" w:eastAsia="仿宋_GB2312" w:cs="仿宋_GB2312"/>
                <w:color w:val="000000"/>
                <w:sz w:val="20"/>
                <w:szCs w:val="20"/>
                <w:highlight w:val="none"/>
              </w:rPr>
            </w:pPr>
          </w:p>
        </w:tc>
        <w:tc>
          <w:tcPr>
            <w:tcW w:w="653" w:type="dxa"/>
            <w:tcBorders>
              <w:top w:val="nil"/>
              <w:left w:val="nil"/>
              <w:bottom w:val="single" w:color="auto" w:sz="4" w:space="0"/>
              <w:right w:val="single" w:color="auto" w:sz="4" w:space="0"/>
            </w:tcBorders>
            <w:noWrap w:val="0"/>
            <w:vAlign w:val="center"/>
          </w:tcPr>
          <w:p w14:paraId="0DB4DE34">
            <w:pPr>
              <w:widowControl/>
              <w:spacing w:line="240" w:lineRule="exact"/>
              <w:jc w:val="left"/>
              <w:rPr>
                <w:rFonts w:hint="eastAsia" w:ascii="仿宋_GB2312" w:hAnsi="仿宋_GB2312" w:eastAsia="仿宋_GB2312" w:cs="仿宋_GB2312"/>
                <w:color w:val="000000"/>
                <w:sz w:val="20"/>
                <w:szCs w:val="20"/>
                <w:highlight w:val="none"/>
              </w:rPr>
            </w:pPr>
          </w:p>
        </w:tc>
        <w:tc>
          <w:tcPr>
            <w:tcW w:w="816" w:type="dxa"/>
            <w:tcBorders>
              <w:top w:val="nil"/>
              <w:left w:val="nil"/>
              <w:bottom w:val="single" w:color="auto" w:sz="4" w:space="0"/>
              <w:right w:val="single" w:color="auto" w:sz="4" w:space="0"/>
            </w:tcBorders>
            <w:shd w:val="clear"/>
            <w:noWrap w:val="0"/>
            <w:vAlign w:val="center"/>
          </w:tcPr>
          <w:p w14:paraId="709A8F28">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c>
          <w:tcPr>
            <w:tcW w:w="1828" w:type="dxa"/>
            <w:tcBorders>
              <w:top w:val="nil"/>
              <w:left w:val="nil"/>
              <w:bottom w:val="single" w:color="auto" w:sz="4" w:space="0"/>
              <w:right w:val="single" w:color="auto" w:sz="4" w:space="0"/>
            </w:tcBorders>
            <w:noWrap w:val="0"/>
            <w:vAlign w:val="center"/>
          </w:tcPr>
          <w:p w14:paraId="46973F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47BEE9">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1DC4CF3">
            <w:pPr>
              <w:widowControl/>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3F59ED37">
            <w:pPr>
              <w:widowControl/>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5A2CAF44">
            <w:pPr>
              <w:widowControl/>
              <w:spacing w:line="240" w:lineRule="exact"/>
              <w:jc w:val="left"/>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1C55AC0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4A4840C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0F939015">
            <w:pPr>
              <w:widowControl/>
              <w:spacing w:line="240" w:lineRule="exact"/>
              <w:jc w:val="center"/>
              <w:rPr>
                <w:rFonts w:hint="eastAsia" w:ascii="仿宋_GB2312" w:hAnsi="仿宋_GB2312" w:eastAsia="仿宋_GB2312" w:cs="仿宋_GB2312"/>
                <w:color w:val="000000"/>
                <w:sz w:val="20"/>
                <w:szCs w:val="20"/>
                <w:highlight w:val="none"/>
              </w:rPr>
            </w:pPr>
          </w:p>
        </w:tc>
        <w:tc>
          <w:tcPr>
            <w:tcW w:w="653" w:type="dxa"/>
            <w:tcBorders>
              <w:top w:val="nil"/>
              <w:left w:val="nil"/>
              <w:bottom w:val="single" w:color="auto" w:sz="4" w:space="0"/>
              <w:right w:val="single" w:color="auto" w:sz="4" w:space="0"/>
            </w:tcBorders>
            <w:noWrap w:val="0"/>
            <w:vAlign w:val="center"/>
          </w:tcPr>
          <w:p w14:paraId="794C2D1A">
            <w:pPr>
              <w:widowControl/>
              <w:spacing w:line="240" w:lineRule="exact"/>
              <w:jc w:val="left"/>
              <w:rPr>
                <w:rFonts w:hint="eastAsia" w:ascii="仿宋_GB2312" w:hAnsi="仿宋_GB2312" w:eastAsia="仿宋_GB2312" w:cs="仿宋_GB2312"/>
                <w:color w:val="000000"/>
                <w:sz w:val="20"/>
                <w:szCs w:val="20"/>
                <w:highlight w:val="none"/>
              </w:rPr>
            </w:pPr>
          </w:p>
        </w:tc>
        <w:tc>
          <w:tcPr>
            <w:tcW w:w="816" w:type="dxa"/>
            <w:tcBorders>
              <w:top w:val="nil"/>
              <w:left w:val="nil"/>
              <w:bottom w:val="single" w:color="auto" w:sz="4" w:space="0"/>
              <w:right w:val="single" w:color="auto" w:sz="4" w:space="0"/>
            </w:tcBorders>
            <w:shd w:val="clear"/>
            <w:noWrap w:val="0"/>
            <w:vAlign w:val="center"/>
          </w:tcPr>
          <w:p w14:paraId="5D675FC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p>
        </w:tc>
        <w:tc>
          <w:tcPr>
            <w:tcW w:w="1828" w:type="dxa"/>
            <w:tcBorders>
              <w:top w:val="nil"/>
              <w:left w:val="nil"/>
              <w:bottom w:val="single" w:color="auto" w:sz="4" w:space="0"/>
              <w:right w:val="single" w:color="auto" w:sz="4" w:space="0"/>
            </w:tcBorders>
            <w:noWrap w:val="0"/>
            <w:vAlign w:val="center"/>
          </w:tcPr>
          <w:p w14:paraId="0F2BC30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4A086E">
        <w:tblPrEx>
          <w:tblCellMar>
            <w:top w:w="0" w:type="dxa"/>
            <w:left w:w="108" w:type="dxa"/>
            <w:bottom w:w="0" w:type="dxa"/>
            <w:right w:w="108" w:type="dxa"/>
          </w:tblCellMar>
        </w:tblPrEx>
        <w:trPr>
          <w:trHeight w:val="595" w:hRule="atLeast"/>
          <w:jc w:val="center"/>
        </w:trPr>
        <w:tc>
          <w:tcPr>
            <w:tcW w:w="1058" w:type="dxa"/>
            <w:vMerge w:val="continue"/>
            <w:tcBorders>
              <w:left w:val="single" w:color="auto" w:sz="4" w:space="0"/>
              <w:right w:val="single" w:color="auto" w:sz="4" w:space="0"/>
            </w:tcBorders>
            <w:noWrap w:val="0"/>
            <w:vAlign w:val="center"/>
          </w:tcPr>
          <w:p w14:paraId="13310226">
            <w:pPr>
              <w:widowControl/>
              <w:spacing w:line="240" w:lineRule="exact"/>
              <w:jc w:val="center"/>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7E7FE3BE">
            <w:pPr>
              <w:widowControl/>
              <w:spacing w:line="240" w:lineRule="exact"/>
              <w:jc w:val="left"/>
              <w:rPr>
                <w:rFonts w:hint="eastAsia" w:ascii="仿宋_GB2312" w:hAnsi="仿宋_GB2312" w:eastAsia="仿宋_GB2312" w:cs="仿宋_GB2312"/>
                <w:color w:val="000000"/>
                <w:sz w:val="20"/>
                <w:szCs w:val="20"/>
                <w:highlight w:val="none"/>
              </w:rPr>
            </w:pPr>
          </w:p>
        </w:tc>
        <w:tc>
          <w:tcPr>
            <w:tcW w:w="794" w:type="dxa"/>
            <w:vMerge w:val="restart"/>
            <w:tcBorders>
              <w:top w:val="single" w:color="auto" w:sz="4" w:space="0"/>
              <w:left w:val="single" w:color="auto" w:sz="4" w:space="0"/>
              <w:right w:val="single" w:color="auto" w:sz="4" w:space="0"/>
            </w:tcBorders>
            <w:noWrap w:val="0"/>
            <w:vAlign w:val="center"/>
          </w:tcPr>
          <w:p w14:paraId="47F55A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8806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群众识别、抵制假冒伪劣产品的意识</w:t>
            </w:r>
          </w:p>
        </w:tc>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B9C25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增强</w:t>
            </w:r>
          </w:p>
        </w:tc>
        <w:tc>
          <w:tcPr>
            <w:tcW w:w="9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06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增强</w:t>
            </w:r>
          </w:p>
        </w:tc>
        <w:tc>
          <w:tcPr>
            <w:tcW w:w="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B237E">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4EC9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w:t>
            </w:r>
          </w:p>
        </w:tc>
        <w:tc>
          <w:tcPr>
            <w:tcW w:w="1828" w:type="dxa"/>
            <w:tcBorders>
              <w:top w:val="single" w:color="auto" w:sz="4" w:space="0"/>
              <w:left w:val="single" w:color="auto" w:sz="4" w:space="0"/>
              <w:bottom w:val="single" w:color="auto" w:sz="4" w:space="0"/>
              <w:right w:val="single" w:color="auto" w:sz="4" w:space="0"/>
            </w:tcBorders>
            <w:noWrap w:val="0"/>
            <w:vAlign w:val="center"/>
          </w:tcPr>
          <w:p w14:paraId="1352317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29633A">
        <w:tblPrEx>
          <w:tblCellMar>
            <w:top w:w="0" w:type="dxa"/>
            <w:left w:w="108" w:type="dxa"/>
            <w:bottom w:w="0" w:type="dxa"/>
            <w:right w:w="108" w:type="dxa"/>
          </w:tblCellMar>
        </w:tblPrEx>
        <w:trPr>
          <w:trHeight w:val="270" w:hRule="atLeast"/>
          <w:jc w:val="center"/>
        </w:trPr>
        <w:tc>
          <w:tcPr>
            <w:tcW w:w="1058" w:type="dxa"/>
            <w:vMerge w:val="continue"/>
            <w:tcBorders>
              <w:left w:val="single" w:color="auto" w:sz="4" w:space="0"/>
              <w:right w:val="single" w:color="auto" w:sz="4" w:space="0"/>
            </w:tcBorders>
            <w:noWrap w:val="0"/>
            <w:vAlign w:val="center"/>
          </w:tcPr>
          <w:p w14:paraId="463D3AE2">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2DF25E6D">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single" w:color="auto" w:sz="4" w:space="0"/>
              <w:right w:val="single" w:color="auto" w:sz="4" w:space="0"/>
            </w:tcBorders>
            <w:noWrap w:val="0"/>
            <w:vAlign w:val="center"/>
          </w:tcPr>
          <w:p w14:paraId="5FD00E2B">
            <w:pPr>
              <w:spacing w:line="240" w:lineRule="exact"/>
              <w:jc w:val="left"/>
              <w:rPr>
                <w:rFonts w:hint="eastAsia" w:ascii="仿宋_GB2312" w:hAnsi="仿宋_GB2312" w:eastAsia="仿宋_GB2312" w:cs="仿宋_GB2312"/>
                <w:color w:val="000000"/>
                <w:sz w:val="20"/>
                <w:szCs w:val="20"/>
                <w:highlight w:val="none"/>
              </w:rPr>
            </w:pPr>
          </w:p>
        </w:tc>
        <w:tc>
          <w:tcPr>
            <w:tcW w:w="1998" w:type="dxa"/>
            <w:tcBorders>
              <w:top w:val="single" w:color="auto" w:sz="4" w:space="0"/>
              <w:left w:val="nil"/>
              <w:bottom w:val="single" w:color="auto" w:sz="4" w:space="0"/>
              <w:right w:val="single" w:color="auto" w:sz="4" w:space="0"/>
            </w:tcBorders>
            <w:noWrap w:val="0"/>
            <w:vAlign w:val="center"/>
          </w:tcPr>
          <w:p w14:paraId="72CFB399">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14:paraId="3F5624E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single" w:color="auto" w:sz="4" w:space="0"/>
              <w:left w:val="nil"/>
              <w:bottom w:val="single" w:color="auto" w:sz="4" w:space="0"/>
              <w:right w:val="single" w:color="auto" w:sz="4" w:space="0"/>
            </w:tcBorders>
            <w:noWrap w:val="0"/>
            <w:vAlign w:val="center"/>
          </w:tcPr>
          <w:p w14:paraId="114715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53" w:type="dxa"/>
            <w:tcBorders>
              <w:top w:val="single" w:color="auto" w:sz="4" w:space="0"/>
              <w:left w:val="nil"/>
              <w:bottom w:val="single" w:color="auto" w:sz="4" w:space="0"/>
              <w:right w:val="single" w:color="auto" w:sz="4" w:space="0"/>
            </w:tcBorders>
            <w:noWrap w:val="0"/>
            <w:vAlign w:val="center"/>
          </w:tcPr>
          <w:p w14:paraId="31ED81CC">
            <w:pPr>
              <w:widowControl/>
              <w:spacing w:line="240" w:lineRule="exact"/>
              <w:jc w:val="left"/>
              <w:rPr>
                <w:rFonts w:hint="eastAsia" w:ascii="仿宋_GB2312" w:hAnsi="仿宋_GB2312" w:eastAsia="仿宋_GB2312" w:cs="仿宋_GB2312"/>
                <w:color w:val="000000"/>
                <w:sz w:val="20"/>
                <w:szCs w:val="20"/>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5DA3D1B7">
            <w:pPr>
              <w:widowControl/>
              <w:spacing w:line="240" w:lineRule="exact"/>
              <w:jc w:val="left"/>
              <w:rPr>
                <w:rFonts w:hint="eastAsia" w:ascii="仿宋_GB2312" w:hAnsi="仿宋_GB2312" w:eastAsia="仿宋_GB2312" w:cs="仿宋_GB2312"/>
                <w:color w:val="000000"/>
                <w:sz w:val="20"/>
                <w:szCs w:val="20"/>
                <w:highlight w:val="none"/>
              </w:rPr>
            </w:pPr>
          </w:p>
        </w:tc>
        <w:tc>
          <w:tcPr>
            <w:tcW w:w="1828" w:type="dxa"/>
            <w:tcBorders>
              <w:top w:val="single" w:color="auto" w:sz="4" w:space="0"/>
              <w:left w:val="nil"/>
              <w:bottom w:val="single" w:color="auto" w:sz="4" w:space="0"/>
              <w:right w:val="single" w:color="auto" w:sz="4" w:space="0"/>
            </w:tcBorders>
            <w:noWrap w:val="0"/>
            <w:vAlign w:val="center"/>
          </w:tcPr>
          <w:p w14:paraId="1EBDDC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A319F8">
        <w:tblPrEx>
          <w:tblCellMar>
            <w:top w:w="0" w:type="dxa"/>
            <w:left w:w="108" w:type="dxa"/>
            <w:bottom w:w="0" w:type="dxa"/>
            <w:right w:w="108" w:type="dxa"/>
          </w:tblCellMar>
        </w:tblPrEx>
        <w:trPr>
          <w:trHeight w:val="270" w:hRule="atLeast"/>
          <w:jc w:val="center"/>
        </w:trPr>
        <w:tc>
          <w:tcPr>
            <w:tcW w:w="1058" w:type="dxa"/>
            <w:vMerge w:val="continue"/>
            <w:tcBorders>
              <w:left w:val="single" w:color="auto" w:sz="4" w:space="0"/>
              <w:right w:val="single" w:color="auto" w:sz="4" w:space="0"/>
            </w:tcBorders>
            <w:noWrap w:val="0"/>
            <w:vAlign w:val="center"/>
          </w:tcPr>
          <w:p w14:paraId="248B8353">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bottom w:val="single" w:color="auto" w:sz="4" w:space="0"/>
              <w:right w:val="single" w:color="auto" w:sz="4" w:space="0"/>
            </w:tcBorders>
            <w:noWrap w:val="0"/>
            <w:vAlign w:val="center"/>
          </w:tcPr>
          <w:p w14:paraId="325B1A1B">
            <w:pPr>
              <w:widowControl/>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single" w:color="auto" w:sz="4" w:space="0"/>
              <w:bottom w:val="single" w:color="auto" w:sz="4" w:space="0"/>
              <w:right w:val="single" w:color="auto" w:sz="4" w:space="0"/>
            </w:tcBorders>
            <w:noWrap w:val="0"/>
            <w:vAlign w:val="center"/>
          </w:tcPr>
          <w:p w14:paraId="2F7CC154">
            <w:pPr>
              <w:widowControl/>
              <w:spacing w:line="240" w:lineRule="exact"/>
              <w:jc w:val="left"/>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4C41E8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4C6ECD1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58" w:type="dxa"/>
            <w:tcBorders>
              <w:top w:val="nil"/>
              <w:left w:val="nil"/>
              <w:bottom w:val="single" w:color="auto" w:sz="4" w:space="0"/>
              <w:right w:val="single" w:color="auto" w:sz="4" w:space="0"/>
            </w:tcBorders>
            <w:noWrap w:val="0"/>
            <w:vAlign w:val="center"/>
          </w:tcPr>
          <w:p w14:paraId="6F395EA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53" w:type="dxa"/>
            <w:tcBorders>
              <w:top w:val="nil"/>
              <w:left w:val="nil"/>
              <w:bottom w:val="single" w:color="auto" w:sz="4" w:space="0"/>
              <w:right w:val="single" w:color="auto" w:sz="4" w:space="0"/>
            </w:tcBorders>
            <w:noWrap w:val="0"/>
            <w:vAlign w:val="center"/>
          </w:tcPr>
          <w:p w14:paraId="31D34DB2">
            <w:pPr>
              <w:widowControl/>
              <w:spacing w:line="240" w:lineRule="exact"/>
              <w:jc w:val="left"/>
              <w:rPr>
                <w:rFonts w:hint="eastAsia" w:ascii="仿宋_GB2312" w:hAnsi="仿宋_GB2312" w:eastAsia="仿宋_GB2312" w:cs="仿宋_GB2312"/>
                <w:color w:val="000000"/>
                <w:sz w:val="20"/>
                <w:szCs w:val="20"/>
                <w:highlight w:val="none"/>
              </w:rPr>
            </w:pPr>
          </w:p>
        </w:tc>
        <w:tc>
          <w:tcPr>
            <w:tcW w:w="816" w:type="dxa"/>
            <w:tcBorders>
              <w:top w:val="nil"/>
              <w:left w:val="nil"/>
              <w:bottom w:val="single" w:color="auto" w:sz="4" w:space="0"/>
              <w:right w:val="single" w:color="auto" w:sz="4" w:space="0"/>
            </w:tcBorders>
            <w:noWrap w:val="0"/>
            <w:vAlign w:val="center"/>
          </w:tcPr>
          <w:p w14:paraId="56C58EE9">
            <w:pPr>
              <w:widowControl/>
              <w:spacing w:line="240" w:lineRule="exact"/>
              <w:jc w:val="left"/>
              <w:rPr>
                <w:rFonts w:hint="eastAsia" w:ascii="仿宋_GB2312" w:hAnsi="仿宋_GB2312" w:eastAsia="仿宋_GB2312" w:cs="仿宋_GB2312"/>
                <w:color w:val="000000"/>
                <w:sz w:val="20"/>
                <w:szCs w:val="20"/>
                <w:highlight w:val="none"/>
              </w:rPr>
            </w:pPr>
          </w:p>
        </w:tc>
        <w:tc>
          <w:tcPr>
            <w:tcW w:w="1828" w:type="dxa"/>
            <w:tcBorders>
              <w:top w:val="nil"/>
              <w:left w:val="nil"/>
              <w:bottom w:val="single" w:color="auto" w:sz="4" w:space="0"/>
              <w:right w:val="single" w:color="auto" w:sz="4" w:space="0"/>
            </w:tcBorders>
            <w:noWrap w:val="0"/>
            <w:vAlign w:val="center"/>
          </w:tcPr>
          <w:p w14:paraId="540B969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8EE32">
        <w:tblPrEx>
          <w:tblCellMar>
            <w:top w:w="0" w:type="dxa"/>
            <w:left w:w="108" w:type="dxa"/>
            <w:bottom w:w="0" w:type="dxa"/>
            <w:right w:w="108" w:type="dxa"/>
          </w:tblCellMar>
        </w:tblPrEx>
        <w:trPr>
          <w:trHeight w:val="490" w:hRule="atLeast"/>
          <w:jc w:val="center"/>
        </w:trPr>
        <w:tc>
          <w:tcPr>
            <w:tcW w:w="1058" w:type="dxa"/>
            <w:vMerge w:val="continue"/>
            <w:tcBorders>
              <w:left w:val="single" w:color="auto" w:sz="4" w:space="0"/>
              <w:right w:val="single" w:color="auto" w:sz="4" w:space="0"/>
            </w:tcBorders>
            <w:noWrap w:val="0"/>
            <w:vAlign w:val="center"/>
          </w:tcPr>
          <w:p w14:paraId="53525C37">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restart"/>
            <w:tcBorders>
              <w:top w:val="nil"/>
              <w:left w:val="nil"/>
              <w:right w:val="single" w:color="auto" w:sz="4" w:space="0"/>
            </w:tcBorders>
            <w:noWrap w:val="0"/>
            <w:vAlign w:val="center"/>
          </w:tcPr>
          <w:p w14:paraId="038D50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B9F05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7A9323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94" w:type="dxa"/>
            <w:vMerge w:val="restart"/>
            <w:tcBorders>
              <w:top w:val="nil"/>
              <w:left w:val="nil"/>
              <w:right w:val="single" w:color="auto" w:sz="4" w:space="0"/>
            </w:tcBorders>
            <w:noWrap w:val="0"/>
            <w:vAlign w:val="center"/>
          </w:tcPr>
          <w:p w14:paraId="742BCF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98" w:type="dxa"/>
            <w:tcBorders>
              <w:top w:val="nil"/>
              <w:left w:val="nil"/>
              <w:bottom w:val="single" w:color="auto" w:sz="4" w:space="0"/>
              <w:right w:val="single" w:color="auto" w:sz="4" w:space="0"/>
            </w:tcBorders>
            <w:shd w:val="clear" w:color="auto" w:fill="auto"/>
            <w:noWrap w:val="0"/>
            <w:vAlign w:val="center"/>
          </w:tcPr>
          <w:p w14:paraId="0EA3B75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食品安全满意率</w:t>
            </w:r>
          </w:p>
        </w:tc>
        <w:tc>
          <w:tcPr>
            <w:tcW w:w="916" w:type="dxa"/>
            <w:tcBorders>
              <w:top w:val="nil"/>
              <w:left w:val="nil"/>
              <w:bottom w:val="single" w:color="auto" w:sz="4" w:space="0"/>
              <w:right w:val="single" w:color="auto" w:sz="4" w:space="0"/>
            </w:tcBorders>
            <w:shd w:val="clear" w:color="auto" w:fill="auto"/>
            <w:noWrap w:val="0"/>
            <w:vAlign w:val="center"/>
          </w:tcPr>
          <w:p w14:paraId="2F86EC9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958" w:type="dxa"/>
            <w:tcBorders>
              <w:top w:val="nil"/>
              <w:left w:val="nil"/>
              <w:bottom w:val="single" w:color="auto" w:sz="4" w:space="0"/>
              <w:right w:val="single" w:color="auto" w:sz="4" w:space="0"/>
            </w:tcBorders>
            <w:shd w:val="clear" w:color="auto" w:fill="auto"/>
            <w:noWrap w:val="0"/>
            <w:vAlign w:val="center"/>
          </w:tcPr>
          <w:p w14:paraId="34AB3AE4">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653" w:type="dxa"/>
            <w:tcBorders>
              <w:top w:val="nil"/>
              <w:left w:val="nil"/>
              <w:bottom w:val="single" w:color="auto" w:sz="4" w:space="0"/>
              <w:right w:val="single" w:color="auto" w:sz="4" w:space="0"/>
            </w:tcBorders>
            <w:shd w:val="clear" w:color="auto" w:fill="auto"/>
            <w:noWrap w:val="0"/>
            <w:vAlign w:val="center"/>
          </w:tcPr>
          <w:p w14:paraId="4A0892AA">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816" w:type="dxa"/>
            <w:tcBorders>
              <w:top w:val="nil"/>
              <w:left w:val="nil"/>
              <w:bottom w:val="single" w:color="auto" w:sz="4" w:space="0"/>
              <w:right w:val="single" w:color="auto" w:sz="4" w:space="0"/>
            </w:tcBorders>
            <w:shd w:val="clear" w:color="auto" w:fill="auto"/>
            <w:noWrap w:val="0"/>
            <w:vAlign w:val="center"/>
          </w:tcPr>
          <w:p w14:paraId="1330F57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828" w:type="dxa"/>
            <w:tcBorders>
              <w:top w:val="nil"/>
              <w:left w:val="nil"/>
              <w:bottom w:val="single" w:color="auto" w:sz="4" w:space="0"/>
              <w:right w:val="single" w:color="auto" w:sz="4" w:space="0"/>
            </w:tcBorders>
            <w:noWrap w:val="0"/>
            <w:vAlign w:val="center"/>
          </w:tcPr>
          <w:p w14:paraId="701D75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85D020">
        <w:tblPrEx>
          <w:tblCellMar>
            <w:top w:w="0" w:type="dxa"/>
            <w:left w:w="108" w:type="dxa"/>
            <w:bottom w:w="0" w:type="dxa"/>
            <w:right w:w="108" w:type="dxa"/>
          </w:tblCellMar>
        </w:tblPrEx>
        <w:trPr>
          <w:trHeight w:val="520" w:hRule="atLeast"/>
          <w:jc w:val="center"/>
        </w:trPr>
        <w:tc>
          <w:tcPr>
            <w:tcW w:w="1058" w:type="dxa"/>
            <w:vMerge w:val="continue"/>
            <w:tcBorders>
              <w:left w:val="single" w:color="auto" w:sz="4" w:space="0"/>
              <w:right w:val="single" w:color="auto" w:sz="4" w:space="0"/>
            </w:tcBorders>
            <w:noWrap w:val="0"/>
            <w:vAlign w:val="center"/>
          </w:tcPr>
          <w:p w14:paraId="7765E0CB">
            <w:pPr>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right w:val="single" w:color="auto" w:sz="4" w:space="0"/>
            </w:tcBorders>
            <w:noWrap w:val="0"/>
            <w:vAlign w:val="center"/>
          </w:tcPr>
          <w:p w14:paraId="6050F83A">
            <w:pPr>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right w:val="single" w:color="auto" w:sz="4" w:space="0"/>
            </w:tcBorders>
            <w:noWrap w:val="0"/>
            <w:vAlign w:val="center"/>
          </w:tcPr>
          <w:p w14:paraId="416171E9">
            <w:pPr>
              <w:spacing w:line="240" w:lineRule="exact"/>
              <w:jc w:val="left"/>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shd w:val="clear" w:color="auto" w:fill="auto"/>
            <w:noWrap w:val="0"/>
            <w:vAlign w:val="center"/>
          </w:tcPr>
          <w:p w14:paraId="5715475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消费者对消费环境满意率</w:t>
            </w:r>
          </w:p>
        </w:tc>
        <w:tc>
          <w:tcPr>
            <w:tcW w:w="916" w:type="dxa"/>
            <w:tcBorders>
              <w:top w:val="nil"/>
              <w:left w:val="nil"/>
              <w:bottom w:val="single" w:color="auto" w:sz="4" w:space="0"/>
              <w:right w:val="single" w:color="auto" w:sz="4" w:space="0"/>
            </w:tcBorders>
            <w:shd w:val="clear" w:color="auto" w:fill="auto"/>
            <w:noWrap w:val="0"/>
            <w:vAlign w:val="center"/>
          </w:tcPr>
          <w:p w14:paraId="441B4E5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958" w:type="dxa"/>
            <w:tcBorders>
              <w:top w:val="nil"/>
              <w:left w:val="nil"/>
              <w:bottom w:val="single" w:color="auto" w:sz="4" w:space="0"/>
              <w:right w:val="single" w:color="auto" w:sz="4" w:space="0"/>
            </w:tcBorders>
            <w:shd w:val="clear" w:color="auto" w:fill="auto"/>
            <w:noWrap w:val="0"/>
            <w:vAlign w:val="center"/>
          </w:tcPr>
          <w:p w14:paraId="6EE9B72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95%</w:t>
            </w:r>
          </w:p>
        </w:tc>
        <w:tc>
          <w:tcPr>
            <w:tcW w:w="653" w:type="dxa"/>
            <w:tcBorders>
              <w:top w:val="nil"/>
              <w:left w:val="nil"/>
              <w:bottom w:val="single" w:color="auto" w:sz="4" w:space="0"/>
              <w:right w:val="single" w:color="auto" w:sz="4" w:space="0"/>
            </w:tcBorders>
            <w:shd w:val="clear" w:color="auto" w:fill="auto"/>
            <w:noWrap w:val="0"/>
            <w:vAlign w:val="center"/>
          </w:tcPr>
          <w:p w14:paraId="7903D654">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816" w:type="dxa"/>
            <w:tcBorders>
              <w:top w:val="nil"/>
              <w:left w:val="nil"/>
              <w:bottom w:val="single" w:color="auto" w:sz="4" w:space="0"/>
              <w:right w:val="single" w:color="auto" w:sz="4" w:space="0"/>
            </w:tcBorders>
            <w:shd w:val="clear" w:color="auto" w:fill="auto"/>
            <w:noWrap w:val="0"/>
            <w:vAlign w:val="center"/>
          </w:tcPr>
          <w:p w14:paraId="309244C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828" w:type="dxa"/>
            <w:tcBorders>
              <w:top w:val="nil"/>
              <w:left w:val="nil"/>
              <w:bottom w:val="single" w:color="auto" w:sz="4" w:space="0"/>
              <w:right w:val="single" w:color="auto" w:sz="4" w:space="0"/>
            </w:tcBorders>
            <w:noWrap w:val="0"/>
            <w:vAlign w:val="center"/>
          </w:tcPr>
          <w:p w14:paraId="36264B7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02D547">
        <w:tblPrEx>
          <w:tblCellMar>
            <w:top w:w="0" w:type="dxa"/>
            <w:left w:w="108" w:type="dxa"/>
            <w:bottom w:w="0" w:type="dxa"/>
            <w:right w:w="108" w:type="dxa"/>
          </w:tblCellMar>
        </w:tblPrEx>
        <w:trPr>
          <w:trHeight w:val="270" w:hRule="atLeast"/>
          <w:jc w:val="center"/>
        </w:trPr>
        <w:tc>
          <w:tcPr>
            <w:tcW w:w="1058" w:type="dxa"/>
            <w:vMerge w:val="continue"/>
            <w:tcBorders>
              <w:left w:val="single" w:color="auto" w:sz="4" w:space="0"/>
              <w:bottom w:val="single" w:color="auto" w:sz="4" w:space="0"/>
              <w:right w:val="single" w:color="auto" w:sz="4" w:space="0"/>
            </w:tcBorders>
            <w:noWrap w:val="0"/>
            <w:vAlign w:val="center"/>
          </w:tcPr>
          <w:p w14:paraId="2AD40509">
            <w:pPr>
              <w:widowControl/>
              <w:spacing w:line="240" w:lineRule="exact"/>
              <w:jc w:val="left"/>
              <w:rPr>
                <w:rFonts w:hint="eastAsia" w:ascii="仿宋_GB2312" w:hAnsi="仿宋_GB2312" w:eastAsia="仿宋_GB2312" w:cs="仿宋_GB2312"/>
                <w:color w:val="000000"/>
                <w:sz w:val="20"/>
                <w:szCs w:val="20"/>
                <w:highlight w:val="none"/>
              </w:rPr>
            </w:pPr>
          </w:p>
        </w:tc>
        <w:tc>
          <w:tcPr>
            <w:tcW w:w="1058" w:type="dxa"/>
            <w:vMerge w:val="continue"/>
            <w:tcBorders>
              <w:left w:val="nil"/>
              <w:bottom w:val="single" w:color="auto" w:sz="4" w:space="0"/>
              <w:right w:val="single" w:color="auto" w:sz="4" w:space="0"/>
            </w:tcBorders>
            <w:noWrap w:val="0"/>
            <w:vAlign w:val="center"/>
          </w:tcPr>
          <w:p w14:paraId="4601055C">
            <w:pPr>
              <w:widowControl/>
              <w:spacing w:line="240" w:lineRule="exact"/>
              <w:jc w:val="left"/>
              <w:rPr>
                <w:rFonts w:hint="eastAsia" w:ascii="仿宋_GB2312" w:hAnsi="仿宋_GB2312" w:eastAsia="仿宋_GB2312" w:cs="仿宋_GB2312"/>
                <w:color w:val="000000"/>
                <w:sz w:val="20"/>
                <w:szCs w:val="20"/>
                <w:highlight w:val="none"/>
              </w:rPr>
            </w:pPr>
          </w:p>
        </w:tc>
        <w:tc>
          <w:tcPr>
            <w:tcW w:w="794" w:type="dxa"/>
            <w:vMerge w:val="continue"/>
            <w:tcBorders>
              <w:left w:val="nil"/>
              <w:bottom w:val="single" w:color="auto" w:sz="4" w:space="0"/>
              <w:right w:val="single" w:color="auto" w:sz="4" w:space="0"/>
            </w:tcBorders>
            <w:noWrap w:val="0"/>
            <w:vAlign w:val="center"/>
          </w:tcPr>
          <w:p w14:paraId="1160DC46">
            <w:pPr>
              <w:widowControl/>
              <w:spacing w:line="240" w:lineRule="exact"/>
              <w:jc w:val="left"/>
              <w:rPr>
                <w:rFonts w:hint="eastAsia" w:ascii="仿宋_GB2312" w:hAnsi="仿宋_GB2312" w:eastAsia="仿宋_GB2312" w:cs="仿宋_GB2312"/>
                <w:color w:val="000000"/>
                <w:sz w:val="20"/>
                <w:szCs w:val="20"/>
                <w:highlight w:val="none"/>
              </w:rPr>
            </w:pPr>
          </w:p>
        </w:tc>
        <w:tc>
          <w:tcPr>
            <w:tcW w:w="1998" w:type="dxa"/>
            <w:tcBorders>
              <w:top w:val="nil"/>
              <w:left w:val="nil"/>
              <w:bottom w:val="single" w:color="auto" w:sz="4" w:space="0"/>
              <w:right w:val="single" w:color="auto" w:sz="4" w:space="0"/>
            </w:tcBorders>
            <w:noWrap w:val="0"/>
            <w:vAlign w:val="center"/>
          </w:tcPr>
          <w:p w14:paraId="4E518E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916" w:type="dxa"/>
            <w:tcBorders>
              <w:top w:val="nil"/>
              <w:left w:val="nil"/>
              <w:bottom w:val="single" w:color="auto" w:sz="4" w:space="0"/>
              <w:right w:val="single" w:color="auto" w:sz="4" w:space="0"/>
            </w:tcBorders>
            <w:noWrap w:val="0"/>
            <w:vAlign w:val="center"/>
          </w:tcPr>
          <w:p w14:paraId="0B6F1E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58" w:type="dxa"/>
            <w:tcBorders>
              <w:top w:val="nil"/>
              <w:left w:val="nil"/>
              <w:bottom w:val="single" w:color="auto" w:sz="4" w:space="0"/>
              <w:right w:val="single" w:color="auto" w:sz="4" w:space="0"/>
            </w:tcBorders>
            <w:noWrap w:val="0"/>
            <w:vAlign w:val="center"/>
          </w:tcPr>
          <w:p w14:paraId="4261CA9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53" w:type="dxa"/>
            <w:tcBorders>
              <w:top w:val="nil"/>
              <w:left w:val="nil"/>
              <w:bottom w:val="single" w:color="auto" w:sz="4" w:space="0"/>
              <w:right w:val="single" w:color="auto" w:sz="4" w:space="0"/>
            </w:tcBorders>
            <w:noWrap w:val="0"/>
            <w:vAlign w:val="center"/>
          </w:tcPr>
          <w:p w14:paraId="7A7F324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tcBorders>
              <w:top w:val="nil"/>
              <w:left w:val="nil"/>
              <w:bottom w:val="single" w:color="auto" w:sz="4" w:space="0"/>
              <w:right w:val="single" w:color="auto" w:sz="4" w:space="0"/>
            </w:tcBorders>
            <w:noWrap w:val="0"/>
            <w:vAlign w:val="center"/>
          </w:tcPr>
          <w:p w14:paraId="730B52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28" w:type="dxa"/>
            <w:tcBorders>
              <w:top w:val="nil"/>
              <w:left w:val="nil"/>
              <w:bottom w:val="single" w:color="auto" w:sz="4" w:space="0"/>
              <w:right w:val="single" w:color="auto" w:sz="4" w:space="0"/>
            </w:tcBorders>
            <w:noWrap w:val="0"/>
            <w:vAlign w:val="center"/>
          </w:tcPr>
          <w:p w14:paraId="5FEBB3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136CA3">
        <w:tblPrEx>
          <w:tblCellMar>
            <w:top w:w="0" w:type="dxa"/>
            <w:left w:w="108" w:type="dxa"/>
            <w:bottom w:w="0" w:type="dxa"/>
            <w:right w:w="108" w:type="dxa"/>
          </w:tblCellMar>
        </w:tblPrEx>
        <w:trPr>
          <w:trHeight w:val="445" w:hRule="atLeast"/>
          <w:jc w:val="center"/>
        </w:trPr>
        <w:tc>
          <w:tcPr>
            <w:tcW w:w="6782" w:type="dxa"/>
            <w:gridSpan w:val="6"/>
            <w:tcBorders>
              <w:top w:val="single" w:color="auto" w:sz="4" w:space="0"/>
              <w:left w:val="single" w:color="auto" w:sz="4" w:space="0"/>
              <w:bottom w:val="single" w:color="auto" w:sz="4" w:space="0"/>
              <w:right w:val="single" w:color="000000" w:sz="4" w:space="0"/>
            </w:tcBorders>
            <w:noWrap w:val="0"/>
            <w:vAlign w:val="center"/>
          </w:tcPr>
          <w:p w14:paraId="621444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53" w:type="dxa"/>
            <w:tcBorders>
              <w:top w:val="nil"/>
              <w:left w:val="nil"/>
              <w:bottom w:val="single" w:color="auto" w:sz="4" w:space="0"/>
              <w:right w:val="single" w:color="auto" w:sz="4" w:space="0"/>
            </w:tcBorders>
            <w:noWrap w:val="0"/>
            <w:vAlign w:val="center"/>
          </w:tcPr>
          <w:p w14:paraId="7FBD69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16" w:type="dxa"/>
            <w:tcBorders>
              <w:top w:val="nil"/>
              <w:left w:val="nil"/>
              <w:bottom w:val="single" w:color="auto" w:sz="4" w:space="0"/>
              <w:right w:val="single" w:color="auto" w:sz="4" w:space="0"/>
            </w:tcBorders>
            <w:noWrap w:val="0"/>
            <w:vAlign w:val="center"/>
          </w:tcPr>
          <w:p w14:paraId="77A555E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96.86</w:t>
            </w:r>
          </w:p>
        </w:tc>
        <w:tc>
          <w:tcPr>
            <w:tcW w:w="1828" w:type="dxa"/>
            <w:tcBorders>
              <w:top w:val="nil"/>
              <w:left w:val="nil"/>
              <w:bottom w:val="single" w:color="auto" w:sz="4" w:space="0"/>
              <w:right w:val="single" w:color="auto" w:sz="4" w:space="0"/>
            </w:tcBorders>
            <w:noWrap w:val="0"/>
            <w:vAlign w:val="center"/>
          </w:tcPr>
          <w:p w14:paraId="7AF261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6541AC3">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2025年4月24日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14:paraId="11474D48">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9BA4B33">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936"/>
        <w:gridCol w:w="1065"/>
        <w:gridCol w:w="2055"/>
        <w:gridCol w:w="840"/>
        <w:gridCol w:w="1050"/>
        <w:gridCol w:w="705"/>
        <w:gridCol w:w="702"/>
        <w:gridCol w:w="1418"/>
      </w:tblGrid>
      <w:tr w14:paraId="5603D4D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F3015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F92CF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03605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14:paraId="6E717B15">
        <w:tblPrEx>
          <w:tblCellMar>
            <w:top w:w="0" w:type="dxa"/>
            <w:left w:w="108" w:type="dxa"/>
            <w:bottom w:w="0" w:type="dxa"/>
            <w:right w:w="108" w:type="dxa"/>
          </w:tblCellMar>
        </w:tblPrEx>
        <w:trPr>
          <w:trHeight w:val="4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2279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896" w:type="dxa"/>
            <w:gridSpan w:val="4"/>
            <w:tcBorders>
              <w:top w:val="single" w:color="auto" w:sz="4" w:space="0"/>
              <w:left w:val="nil"/>
              <w:bottom w:val="single" w:color="auto" w:sz="4" w:space="0"/>
              <w:right w:val="single" w:color="auto" w:sz="4" w:space="0"/>
            </w:tcBorders>
            <w:shd w:val="clear"/>
            <w:noWrap w:val="0"/>
            <w:vAlign w:val="center"/>
          </w:tcPr>
          <w:p w14:paraId="03A8F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君山区市场监督管理局</w:t>
            </w:r>
            <w:r>
              <w:rPr>
                <w:rFonts w:hint="eastAsia" w:ascii="仿宋_GB2312" w:hAnsi="仿宋_GB2312" w:eastAsia="仿宋_GB2312" w:cs="仿宋_GB2312"/>
                <w:color w:val="000000"/>
                <w:sz w:val="20"/>
                <w:szCs w:val="20"/>
                <w:highlight w:val="none"/>
              </w:rPr>
              <w:t>　</w:t>
            </w:r>
          </w:p>
        </w:tc>
        <w:tc>
          <w:tcPr>
            <w:tcW w:w="1050" w:type="dxa"/>
            <w:tcBorders>
              <w:top w:val="single" w:color="auto" w:sz="4" w:space="0"/>
              <w:left w:val="nil"/>
              <w:bottom w:val="single" w:color="auto" w:sz="4" w:space="0"/>
              <w:right w:val="single" w:color="000000" w:sz="4" w:space="0"/>
            </w:tcBorders>
            <w:noWrap w:val="0"/>
            <w:vAlign w:val="center"/>
          </w:tcPr>
          <w:p w14:paraId="48849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825" w:type="dxa"/>
            <w:gridSpan w:val="3"/>
            <w:tcBorders>
              <w:top w:val="single" w:color="auto" w:sz="4" w:space="0"/>
              <w:left w:val="nil"/>
              <w:bottom w:val="single" w:color="auto" w:sz="4" w:space="0"/>
              <w:right w:val="single" w:color="auto" w:sz="4" w:space="0"/>
            </w:tcBorders>
            <w:noWrap w:val="0"/>
            <w:vAlign w:val="center"/>
          </w:tcPr>
          <w:p w14:paraId="55A260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君山区市场监督管理局</w:t>
            </w:r>
            <w:r>
              <w:rPr>
                <w:rFonts w:hint="eastAsia" w:ascii="仿宋_GB2312" w:hAnsi="仿宋_GB2312" w:eastAsia="仿宋_GB2312" w:cs="仿宋_GB2312"/>
                <w:color w:val="000000"/>
                <w:sz w:val="20"/>
                <w:szCs w:val="20"/>
                <w:highlight w:val="none"/>
              </w:rPr>
              <w:t>　</w:t>
            </w:r>
          </w:p>
        </w:tc>
      </w:tr>
      <w:tr w14:paraId="2C8595C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9E8B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01" w:type="dxa"/>
            <w:gridSpan w:val="2"/>
            <w:tcBorders>
              <w:top w:val="nil"/>
              <w:left w:val="nil"/>
              <w:bottom w:val="single" w:color="auto" w:sz="4" w:space="0"/>
              <w:right w:val="single" w:color="auto" w:sz="4" w:space="0"/>
            </w:tcBorders>
            <w:noWrap w:val="0"/>
            <w:vAlign w:val="center"/>
          </w:tcPr>
          <w:p w14:paraId="741860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5" w:type="dxa"/>
            <w:tcBorders>
              <w:top w:val="nil"/>
              <w:left w:val="nil"/>
              <w:bottom w:val="single" w:color="auto" w:sz="4" w:space="0"/>
              <w:right w:val="single" w:color="auto" w:sz="4" w:space="0"/>
            </w:tcBorders>
            <w:noWrap w:val="0"/>
            <w:vAlign w:val="center"/>
          </w:tcPr>
          <w:p w14:paraId="6BD6D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5C834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40" w:type="dxa"/>
            <w:tcBorders>
              <w:top w:val="nil"/>
              <w:left w:val="nil"/>
              <w:bottom w:val="single" w:color="auto" w:sz="4" w:space="0"/>
              <w:right w:val="single" w:color="auto" w:sz="4" w:space="0"/>
            </w:tcBorders>
            <w:noWrap w:val="0"/>
            <w:vAlign w:val="center"/>
          </w:tcPr>
          <w:p w14:paraId="393DF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3EBDB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50" w:type="dxa"/>
            <w:tcBorders>
              <w:top w:val="nil"/>
              <w:left w:val="nil"/>
              <w:bottom w:val="single" w:color="auto" w:sz="4" w:space="0"/>
              <w:right w:val="single" w:color="auto" w:sz="4" w:space="0"/>
            </w:tcBorders>
            <w:noWrap w:val="0"/>
            <w:vAlign w:val="center"/>
          </w:tcPr>
          <w:p w14:paraId="282FBBE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FD4107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05" w:type="dxa"/>
            <w:tcBorders>
              <w:top w:val="nil"/>
              <w:left w:val="nil"/>
              <w:bottom w:val="single" w:color="auto" w:sz="4" w:space="0"/>
              <w:right w:val="single" w:color="auto" w:sz="4" w:space="0"/>
            </w:tcBorders>
            <w:noWrap w:val="0"/>
            <w:vAlign w:val="center"/>
          </w:tcPr>
          <w:p w14:paraId="3FF338A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2" w:type="dxa"/>
            <w:tcBorders>
              <w:top w:val="nil"/>
              <w:left w:val="nil"/>
              <w:bottom w:val="single" w:color="auto" w:sz="4" w:space="0"/>
              <w:right w:val="single" w:color="auto" w:sz="4" w:space="0"/>
            </w:tcBorders>
            <w:noWrap w:val="0"/>
            <w:vAlign w:val="center"/>
          </w:tcPr>
          <w:p w14:paraId="7FDE61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5466B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DF6DEA5">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E02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01" w:type="dxa"/>
            <w:gridSpan w:val="2"/>
            <w:tcBorders>
              <w:top w:val="nil"/>
              <w:left w:val="nil"/>
              <w:bottom w:val="single" w:color="auto" w:sz="4" w:space="0"/>
              <w:right w:val="single" w:color="auto" w:sz="4" w:space="0"/>
            </w:tcBorders>
            <w:noWrap w:val="0"/>
            <w:vAlign w:val="center"/>
          </w:tcPr>
          <w:p w14:paraId="5E32ED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2055" w:type="dxa"/>
            <w:tcBorders>
              <w:top w:val="nil"/>
              <w:left w:val="nil"/>
              <w:bottom w:val="single" w:color="auto" w:sz="4" w:space="0"/>
              <w:right w:val="single" w:color="auto" w:sz="4" w:space="0"/>
            </w:tcBorders>
            <w:noWrap w:val="0"/>
            <w:vAlign w:val="center"/>
          </w:tcPr>
          <w:p w14:paraId="421E63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224.8</w:t>
            </w:r>
          </w:p>
        </w:tc>
        <w:tc>
          <w:tcPr>
            <w:tcW w:w="840" w:type="dxa"/>
            <w:tcBorders>
              <w:top w:val="nil"/>
              <w:left w:val="nil"/>
              <w:bottom w:val="single" w:color="auto" w:sz="4" w:space="0"/>
              <w:right w:val="single" w:color="auto" w:sz="4" w:space="0"/>
            </w:tcBorders>
            <w:noWrap w:val="0"/>
            <w:vAlign w:val="center"/>
          </w:tcPr>
          <w:p w14:paraId="493D1C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386.28</w:t>
            </w:r>
          </w:p>
        </w:tc>
        <w:tc>
          <w:tcPr>
            <w:tcW w:w="1050" w:type="dxa"/>
            <w:tcBorders>
              <w:top w:val="nil"/>
              <w:left w:val="nil"/>
              <w:bottom w:val="single" w:color="auto" w:sz="4" w:space="0"/>
              <w:right w:val="single" w:color="auto" w:sz="4" w:space="0"/>
            </w:tcBorders>
            <w:noWrap w:val="0"/>
            <w:vAlign w:val="center"/>
          </w:tcPr>
          <w:p w14:paraId="3279EB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386.28</w:t>
            </w:r>
          </w:p>
        </w:tc>
        <w:tc>
          <w:tcPr>
            <w:tcW w:w="705" w:type="dxa"/>
            <w:tcBorders>
              <w:top w:val="nil"/>
              <w:left w:val="nil"/>
              <w:bottom w:val="single" w:color="auto" w:sz="4" w:space="0"/>
              <w:right w:val="single" w:color="auto" w:sz="4" w:space="0"/>
            </w:tcBorders>
            <w:noWrap w:val="0"/>
            <w:vAlign w:val="center"/>
          </w:tcPr>
          <w:p w14:paraId="07BD2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702" w:type="dxa"/>
            <w:tcBorders>
              <w:top w:val="nil"/>
              <w:left w:val="nil"/>
              <w:bottom w:val="single" w:color="auto" w:sz="4" w:space="0"/>
              <w:right w:val="single" w:color="auto" w:sz="4" w:space="0"/>
            </w:tcBorders>
            <w:noWrap w:val="0"/>
            <w:vAlign w:val="center"/>
          </w:tcPr>
          <w:p w14:paraId="159210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E7ABA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5FE0DAF5">
        <w:tblPrEx>
          <w:tblCellMar>
            <w:top w:w="0" w:type="dxa"/>
            <w:left w:w="108" w:type="dxa"/>
            <w:bottom w:w="0" w:type="dxa"/>
            <w:right w:w="108" w:type="dxa"/>
          </w:tblCellMar>
        </w:tblPrEx>
        <w:trPr>
          <w:trHeight w:val="36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67341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01" w:type="dxa"/>
            <w:gridSpan w:val="2"/>
            <w:tcBorders>
              <w:top w:val="nil"/>
              <w:left w:val="nil"/>
              <w:bottom w:val="single" w:color="auto" w:sz="4" w:space="0"/>
              <w:right w:val="single" w:color="auto" w:sz="4" w:space="0"/>
            </w:tcBorders>
            <w:noWrap w:val="0"/>
            <w:vAlign w:val="center"/>
          </w:tcPr>
          <w:p w14:paraId="76012C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2055" w:type="dxa"/>
            <w:tcBorders>
              <w:top w:val="nil"/>
              <w:left w:val="nil"/>
              <w:bottom w:val="single" w:color="auto" w:sz="4" w:space="0"/>
              <w:right w:val="single" w:color="auto" w:sz="4" w:space="0"/>
            </w:tcBorders>
            <w:noWrap w:val="0"/>
            <w:vAlign w:val="center"/>
          </w:tcPr>
          <w:p w14:paraId="213D3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840" w:type="dxa"/>
            <w:tcBorders>
              <w:top w:val="nil"/>
              <w:left w:val="nil"/>
              <w:bottom w:val="single" w:color="auto" w:sz="4" w:space="0"/>
              <w:right w:val="single" w:color="auto" w:sz="4" w:space="0"/>
            </w:tcBorders>
            <w:noWrap w:val="0"/>
            <w:vAlign w:val="center"/>
          </w:tcPr>
          <w:p w14:paraId="4B413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050" w:type="dxa"/>
            <w:tcBorders>
              <w:top w:val="nil"/>
              <w:left w:val="nil"/>
              <w:bottom w:val="single" w:color="auto" w:sz="4" w:space="0"/>
              <w:right w:val="single" w:color="auto" w:sz="4" w:space="0"/>
            </w:tcBorders>
            <w:noWrap w:val="0"/>
            <w:vAlign w:val="center"/>
          </w:tcPr>
          <w:p w14:paraId="0A165E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705" w:type="dxa"/>
            <w:tcBorders>
              <w:top w:val="nil"/>
              <w:left w:val="nil"/>
              <w:bottom w:val="single" w:color="auto" w:sz="4" w:space="0"/>
              <w:right w:val="single" w:color="auto" w:sz="4" w:space="0"/>
            </w:tcBorders>
            <w:noWrap w:val="0"/>
            <w:vAlign w:val="center"/>
          </w:tcPr>
          <w:p w14:paraId="20286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2" w:type="dxa"/>
            <w:tcBorders>
              <w:top w:val="nil"/>
              <w:left w:val="nil"/>
              <w:bottom w:val="single" w:color="auto" w:sz="4" w:space="0"/>
              <w:right w:val="single" w:color="auto" w:sz="4" w:space="0"/>
            </w:tcBorders>
            <w:noWrap w:val="0"/>
            <w:vAlign w:val="center"/>
          </w:tcPr>
          <w:p w14:paraId="674D9B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5245C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B742FB">
        <w:tblPrEx>
          <w:tblCellMar>
            <w:top w:w="0" w:type="dxa"/>
            <w:left w:w="108" w:type="dxa"/>
            <w:bottom w:w="0" w:type="dxa"/>
            <w:right w:w="108" w:type="dxa"/>
          </w:tblCellMar>
        </w:tblPrEx>
        <w:trPr>
          <w:trHeight w:val="4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F45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01" w:type="dxa"/>
            <w:gridSpan w:val="2"/>
            <w:tcBorders>
              <w:top w:val="nil"/>
              <w:left w:val="nil"/>
              <w:bottom w:val="single" w:color="auto" w:sz="4" w:space="0"/>
              <w:right w:val="single" w:color="auto" w:sz="4" w:space="0"/>
            </w:tcBorders>
            <w:noWrap w:val="0"/>
            <w:vAlign w:val="center"/>
          </w:tcPr>
          <w:p w14:paraId="31CE7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w:t>
            </w:r>
            <w:r>
              <w:rPr>
                <w:rFonts w:hint="eastAsia" w:ascii="仿宋_GB2312" w:hAnsi="仿宋_GB2312" w:eastAsia="仿宋_GB2312" w:cs="仿宋_GB2312"/>
                <w:color w:val="000000"/>
                <w:sz w:val="20"/>
                <w:szCs w:val="20"/>
                <w:highlight w:val="none"/>
                <w:lang w:eastAsia="zh-CN"/>
              </w:rPr>
              <w:t>金</w:t>
            </w:r>
            <w:r>
              <w:rPr>
                <w:rFonts w:hint="eastAsia" w:ascii="仿宋_GB2312" w:hAnsi="仿宋_GB2312" w:eastAsia="仿宋_GB2312" w:cs="仿宋_GB2312"/>
                <w:color w:val="000000"/>
                <w:sz w:val="20"/>
                <w:szCs w:val="20"/>
                <w:highlight w:val="none"/>
              </w:rPr>
              <w:t>　</w:t>
            </w:r>
          </w:p>
        </w:tc>
        <w:tc>
          <w:tcPr>
            <w:tcW w:w="2055" w:type="dxa"/>
            <w:tcBorders>
              <w:top w:val="nil"/>
              <w:left w:val="nil"/>
              <w:bottom w:val="single" w:color="auto" w:sz="4" w:space="0"/>
              <w:right w:val="single" w:color="auto" w:sz="4" w:space="0"/>
            </w:tcBorders>
            <w:noWrap w:val="0"/>
            <w:vAlign w:val="center"/>
          </w:tcPr>
          <w:p w14:paraId="6C1B77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14:paraId="6E1EC4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noWrap w:val="0"/>
            <w:vAlign w:val="center"/>
          </w:tcPr>
          <w:p w14:paraId="328F44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14:paraId="186C64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2" w:type="dxa"/>
            <w:tcBorders>
              <w:top w:val="nil"/>
              <w:left w:val="nil"/>
              <w:bottom w:val="single" w:color="auto" w:sz="4" w:space="0"/>
              <w:right w:val="single" w:color="auto" w:sz="4" w:space="0"/>
            </w:tcBorders>
            <w:noWrap w:val="0"/>
            <w:vAlign w:val="center"/>
          </w:tcPr>
          <w:p w14:paraId="36F709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5C3E8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2B3B95">
        <w:tblPrEx>
          <w:tblCellMar>
            <w:top w:w="0" w:type="dxa"/>
            <w:left w:w="108" w:type="dxa"/>
            <w:bottom w:w="0" w:type="dxa"/>
            <w:right w:w="108" w:type="dxa"/>
          </w:tblCellMar>
        </w:tblPrEx>
        <w:trPr>
          <w:trHeight w:val="3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6F7C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01" w:type="dxa"/>
            <w:gridSpan w:val="2"/>
            <w:tcBorders>
              <w:top w:val="nil"/>
              <w:left w:val="nil"/>
              <w:bottom w:val="single" w:color="auto" w:sz="4" w:space="0"/>
              <w:right w:val="single" w:color="auto" w:sz="4" w:space="0"/>
            </w:tcBorders>
            <w:noWrap w:val="0"/>
            <w:vAlign w:val="center"/>
          </w:tcPr>
          <w:p w14:paraId="579EACB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2055" w:type="dxa"/>
            <w:tcBorders>
              <w:top w:val="nil"/>
              <w:left w:val="nil"/>
              <w:bottom w:val="single" w:color="auto" w:sz="4" w:space="0"/>
              <w:right w:val="single" w:color="auto" w:sz="4" w:space="0"/>
            </w:tcBorders>
            <w:noWrap w:val="0"/>
            <w:vAlign w:val="center"/>
          </w:tcPr>
          <w:p w14:paraId="76FAD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14:paraId="64C9B6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noWrap w:val="0"/>
            <w:vAlign w:val="center"/>
          </w:tcPr>
          <w:p w14:paraId="091B31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14:paraId="5862B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2" w:type="dxa"/>
            <w:tcBorders>
              <w:top w:val="nil"/>
              <w:left w:val="nil"/>
              <w:bottom w:val="single" w:color="auto" w:sz="4" w:space="0"/>
              <w:right w:val="single" w:color="auto" w:sz="4" w:space="0"/>
            </w:tcBorders>
            <w:noWrap w:val="0"/>
            <w:vAlign w:val="center"/>
          </w:tcPr>
          <w:p w14:paraId="53D70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F6E45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58B271">
        <w:tblPrEx>
          <w:tblCellMar>
            <w:top w:w="0" w:type="dxa"/>
            <w:left w:w="108" w:type="dxa"/>
            <w:bottom w:w="0" w:type="dxa"/>
            <w:right w:w="108" w:type="dxa"/>
          </w:tblCellMar>
        </w:tblPrEx>
        <w:trPr>
          <w:trHeight w:val="47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72383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96" w:type="dxa"/>
            <w:gridSpan w:val="4"/>
            <w:tcBorders>
              <w:top w:val="single" w:color="auto" w:sz="4" w:space="0"/>
              <w:left w:val="nil"/>
              <w:bottom w:val="single" w:color="auto" w:sz="4" w:space="0"/>
              <w:right w:val="single" w:color="000000" w:sz="4" w:space="0"/>
            </w:tcBorders>
            <w:noWrap w:val="0"/>
            <w:vAlign w:val="center"/>
          </w:tcPr>
          <w:p w14:paraId="7CC2B7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75" w:type="dxa"/>
            <w:gridSpan w:val="4"/>
            <w:tcBorders>
              <w:top w:val="single" w:color="auto" w:sz="4" w:space="0"/>
              <w:left w:val="nil"/>
              <w:bottom w:val="single" w:color="auto" w:sz="4" w:space="0"/>
              <w:right w:val="single" w:color="auto" w:sz="4" w:space="0"/>
            </w:tcBorders>
            <w:noWrap w:val="0"/>
            <w:vAlign w:val="center"/>
          </w:tcPr>
          <w:p w14:paraId="3687D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CF9859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53F6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896" w:type="dxa"/>
            <w:gridSpan w:val="4"/>
            <w:tcBorders>
              <w:top w:val="single" w:color="auto" w:sz="4" w:space="0"/>
              <w:left w:val="nil"/>
              <w:bottom w:val="single" w:color="auto" w:sz="4" w:space="0"/>
              <w:right w:val="single" w:color="000000" w:sz="4" w:space="0"/>
            </w:tcBorders>
            <w:noWrap w:val="0"/>
            <w:vAlign w:val="center"/>
          </w:tcPr>
          <w:p w14:paraId="0A7D28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w:t>
            </w:r>
            <w:r>
              <w:rPr>
                <w:rFonts w:hint="eastAsia" w:ascii="仿宋_GB2312" w:hAnsi="仿宋_GB2312" w:eastAsia="仿宋_GB2312" w:cs="仿宋_GB2312"/>
                <w:color w:val="000000"/>
                <w:sz w:val="20"/>
                <w:szCs w:val="20"/>
                <w:highlight w:val="none"/>
              </w:rPr>
              <w:t>标1∶推进</w:t>
            </w:r>
            <w:r>
              <w:rPr>
                <w:rFonts w:hint="eastAsia" w:ascii="仿宋_GB2312" w:hAnsi="仿宋_GB2312" w:eastAsia="仿宋_GB2312" w:cs="仿宋_GB2312"/>
                <w:color w:val="000000"/>
                <w:sz w:val="20"/>
                <w:szCs w:val="20"/>
                <w:highlight w:val="none"/>
                <w:lang w:eastAsia="zh-CN"/>
              </w:rPr>
              <w:t>市场主体强身</w:t>
            </w:r>
          </w:p>
          <w:p w14:paraId="7CAA72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目标2∶推进落实企业信用监管，加强网络交易监管</w:t>
            </w:r>
          </w:p>
          <w:p w14:paraId="1F89C9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目标3∶实施商标品牌战略，强化知识产权保护</w:t>
            </w:r>
          </w:p>
          <w:p w14:paraId="6D073F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目标4∶消费维权，优化消费市场环境</w:t>
            </w:r>
          </w:p>
          <w:p w14:paraId="0F31AF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目标5∶加大监管执法打击力度，推进市场专项整治</w:t>
            </w:r>
          </w:p>
          <w:p w14:paraId="269220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目标6∶强化食品、药品、医疗器械、化妆品、特种设备安全监管</w:t>
            </w:r>
          </w:p>
          <w:p w14:paraId="1088ED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目标7∶强化质量技术监督</w:t>
            </w:r>
          </w:p>
          <w:p w14:paraId="73BB0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3875" w:type="dxa"/>
            <w:gridSpan w:val="4"/>
            <w:tcBorders>
              <w:top w:val="single" w:color="auto" w:sz="4" w:space="0"/>
              <w:left w:val="nil"/>
              <w:bottom w:val="single" w:color="auto" w:sz="4" w:space="0"/>
              <w:right w:val="single" w:color="auto" w:sz="4" w:space="0"/>
            </w:tcBorders>
            <w:noWrap w:val="0"/>
            <w:vAlign w:val="center"/>
          </w:tcPr>
          <w:p w14:paraId="0FC59A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全力推进经营主体强身行动</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新增各类市场主体</w:t>
            </w:r>
            <w:r>
              <w:rPr>
                <w:rFonts w:hint="eastAsia" w:ascii="仿宋_GB2312" w:hAnsi="仿宋_GB2312" w:eastAsia="仿宋_GB2312" w:cs="仿宋_GB2312"/>
                <w:color w:val="000000"/>
                <w:sz w:val="20"/>
                <w:szCs w:val="20"/>
                <w:highlight w:val="none"/>
                <w:lang w:val="en-US" w:eastAsia="zh-CN"/>
              </w:rPr>
              <w:t>1322</w:t>
            </w:r>
            <w:r>
              <w:rPr>
                <w:rFonts w:hint="eastAsia" w:ascii="仿宋_GB2312" w:hAnsi="仿宋_GB2312" w:eastAsia="仿宋_GB2312" w:cs="仿宋_GB2312"/>
                <w:color w:val="000000"/>
                <w:sz w:val="20"/>
                <w:szCs w:val="20"/>
                <w:highlight w:val="none"/>
              </w:rPr>
              <w:t>户</w:t>
            </w:r>
          </w:p>
          <w:p w14:paraId="4121914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全面推进“双随机、一公开”工作，及时更新“两库一清单”，共完成抽查计划115项，抽查市场主体474户。</w:t>
            </w:r>
          </w:p>
          <w:p w14:paraId="7692C44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对全区58家药品零售企业，152家医疗机构（含村卫生室、个体诊所）开展全覆盖检查</w:t>
            </w:r>
          </w:p>
          <w:p w14:paraId="487337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共检查特种设备使用单位112家，排查特种设备700余台，下达监察指令21份，责令整改违法行为21起，停运隐患特种设备22台，</w:t>
            </w:r>
          </w:p>
          <w:p w14:paraId="1F08B72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检查全区电动自行车、电动摩托车及配件产品销售单位28家，扣押不符合国家标准的电动自行车26辆，抽检电动自行车配件等产品4批次，立案查处4件，结案2件，罚款</w:t>
            </w:r>
            <w:r>
              <w:rPr>
                <w:rFonts w:hint="eastAsia" w:ascii="仿宋_GB2312" w:hAnsi="仿宋_GB2312" w:eastAsia="仿宋_GB2312" w:cs="仿宋_GB2312"/>
                <w:color w:val="000000"/>
                <w:sz w:val="20"/>
                <w:szCs w:val="20"/>
                <w:highlight w:val="none"/>
                <w:lang w:val="en-US" w:eastAsia="zh-CN"/>
              </w:rPr>
              <w:t>1.1</w:t>
            </w:r>
            <w:r>
              <w:rPr>
                <w:rFonts w:hint="eastAsia" w:ascii="仿宋_GB2312" w:hAnsi="仿宋_GB2312" w:eastAsia="仿宋_GB2312" w:cs="仿宋_GB2312"/>
                <w:color w:val="000000"/>
                <w:sz w:val="20"/>
                <w:szCs w:val="20"/>
                <w:highlight w:val="none"/>
                <w:lang w:eastAsia="zh-CN"/>
              </w:rPr>
              <w:t>万</w:t>
            </w:r>
            <w:r>
              <w:rPr>
                <w:rFonts w:hint="eastAsia" w:ascii="仿宋_GB2312" w:hAnsi="仿宋_GB2312" w:eastAsia="仿宋_GB2312" w:cs="仿宋_GB2312"/>
                <w:color w:val="000000"/>
                <w:sz w:val="20"/>
                <w:szCs w:val="20"/>
                <w:highlight w:val="none"/>
              </w:rPr>
              <w:t>元。加强燃气灶具、成品油、烟花爆竹等安全监管，抽检农资、洗涤用品28批次，合格率96%。</w:t>
            </w:r>
          </w:p>
          <w:p w14:paraId="4F02CA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受理投诉举报咨询件</w:t>
            </w:r>
            <w:r>
              <w:rPr>
                <w:rFonts w:hint="eastAsia" w:ascii="仿宋_GB2312" w:hAnsi="仿宋_GB2312" w:eastAsia="仿宋_GB2312" w:cs="仿宋_GB2312"/>
                <w:color w:val="000000"/>
                <w:sz w:val="20"/>
                <w:szCs w:val="20"/>
                <w:highlight w:val="none"/>
                <w:lang w:val="en-US" w:eastAsia="zh-CN"/>
              </w:rPr>
              <w:t>807</w:t>
            </w:r>
            <w:r>
              <w:rPr>
                <w:rFonts w:hint="eastAsia" w:ascii="仿宋_GB2312" w:hAnsi="仿宋_GB2312" w:eastAsia="仿宋_GB2312" w:cs="仿宋_GB2312"/>
                <w:color w:val="000000"/>
                <w:sz w:val="20"/>
                <w:szCs w:val="20"/>
                <w:highlight w:val="none"/>
              </w:rPr>
              <w:t>件，按期办结率99%,为消费者挽回经济损失</w:t>
            </w:r>
            <w:r>
              <w:rPr>
                <w:rFonts w:hint="eastAsia" w:ascii="仿宋_GB2312" w:hAnsi="仿宋_GB2312" w:eastAsia="仿宋_GB2312" w:cs="仿宋_GB2312"/>
                <w:color w:val="000000"/>
                <w:sz w:val="20"/>
                <w:szCs w:val="20"/>
                <w:highlight w:val="none"/>
                <w:lang w:val="en-US" w:eastAsia="zh-CN"/>
              </w:rPr>
              <w:t>59</w:t>
            </w:r>
            <w:r>
              <w:rPr>
                <w:rFonts w:hint="eastAsia" w:ascii="仿宋_GB2312" w:hAnsi="仿宋_GB2312" w:eastAsia="仿宋_GB2312" w:cs="仿宋_GB2312"/>
                <w:color w:val="000000"/>
                <w:sz w:val="20"/>
                <w:szCs w:val="20"/>
                <w:highlight w:val="none"/>
              </w:rPr>
              <w:t>余万元</w:t>
            </w:r>
          </w:p>
          <w:p w14:paraId="0CBB11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078F073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1BF13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1CA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6821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950DD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936" w:type="dxa"/>
            <w:tcBorders>
              <w:top w:val="nil"/>
              <w:left w:val="nil"/>
              <w:bottom w:val="single" w:color="auto" w:sz="4" w:space="0"/>
              <w:right w:val="single" w:color="auto" w:sz="4" w:space="0"/>
            </w:tcBorders>
            <w:noWrap w:val="0"/>
            <w:vAlign w:val="center"/>
          </w:tcPr>
          <w:p w14:paraId="081D0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65" w:type="dxa"/>
            <w:tcBorders>
              <w:top w:val="nil"/>
              <w:left w:val="nil"/>
              <w:bottom w:val="single" w:color="auto" w:sz="4" w:space="0"/>
              <w:right w:val="single" w:color="auto" w:sz="4" w:space="0"/>
            </w:tcBorders>
            <w:noWrap w:val="0"/>
            <w:vAlign w:val="center"/>
          </w:tcPr>
          <w:p w14:paraId="46707F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055" w:type="dxa"/>
            <w:tcBorders>
              <w:top w:val="nil"/>
              <w:left w:val="nil"/>
              <w:bottom w:val="single" w:color="auto" w:sz="4" w:space="0"/>
              <w:right w:val="single" w:color="auto" w:sz="4" w:space="0"/>
            </w:tcBorders>
            <w:noWrap w:val="0"/>
            <w:vAlign w:val="center"/>
          </w:tcPr>
          <w:p w14:paraId="23733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40" w:type="dxa"/>
            <w:tcBorders>
              <w:top w:val="nil"/>
              <w:left w:val="nil"/>
              <w:bottom w:val="single" w:color="auto" w:sz="4" w:space="0"/>
              <w:right w:val="single" w:color="auto" w:sz="4" w:space="0"/>
            </w:tcBorders>
            <w:noWrap w:val="0"/>
            <w:vAlign w:val="center"/>
          </w:tcPr>
          <w:p w14:paraId="783FFB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97FC4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50" w:type="dxa"/>
            <w:tcBorders>
              <w:top w:val="nil"/>
              <w:left w:val="nil"/>
              <w:bottom w:val="single" w:color="auto" w:sz="4" w:space="0"/>
              <w:right w:val="single" w:color="auto" w:sz="4" w:space="0"/>
            </w:tcBorders>
            <w:noWrap w:val="0"/>
            <w:vAlign w:val="center"/>
          </w:tcPr>
          <w:p w14:paraId="5F5DE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7D9B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05" w:type="dxa"/>
            <w:tcBorders>
              <w:top w:val="nil"/>
              <w:left w:val="nil"/>
              <w:bottom w:val="single" w:color="auto" w:sz="4" w:space="0"/>
              <w:right w:val="single" w:color="auto" w:sz="4" w:space="0"/>
            </w:tcBorders>
            <w:noWrap w:val="0"/>
            <w:vAlign w:val="center"/>
          </w:tcPr>
          <w:p w14:paraId="4A7BC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2" w:type="dxa"/>
            <w:tcBorders>
              <w:top w:val="nil"/>
              <w:left w:val="nil"/>
              <w:bottom w:val="single" w:color="auto" w:sz="4" w:space="0"/>
              <w:right w:val="single" w:color="auto" w:sz="4" w:space="0"/>
            </w:tcBorders>
            <w:noWrap w:val="0"/>
            <w:vAlign w:val="center"/>
          </w:tcPr>
          <w:p w14:paraId="0F8D4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02771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FB00F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2865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restart"/>
            <w:tcBorders>
              <w:top w:val="nil"/>
              <w:left w:val="nil"/>
              <w:right w:val="single" w:color="auto" w:sz="4" w:space="0"/>
            </w:tcBorders>
            <w:noWrap w:val="0"/>
            <w:vAlign w:val="center"/>
          </w:tcPr>
          <w:p w14:paraId="44E995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4CBBC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C1C8F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65" w:type="dxa"/>
            <w:vMerge w:val="restart"/>
            <w:tcBorders>
              <w:top w:val="nil"/>
              <w:left w:val="nil"/>
              <w:right w:val="single" w:color="auto" w:sz="4" w:space="0"/>
            </w:tcBorders>
            <w:noWrap w:val="0"/>
            <w:vAlign w:val="center"/>
          </w:tcPr>
          <w:p w14:paraId="7B98D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055" w:type="dxa"/>
            <w:tcBorders>
              <w:top w:val="nil"/>
              <w:left w:val="nil"/>
              <w:bottom w:val="single" w:color="auto" w:sz="4" w:space="0"/>
              <w:right w:val="single" w:color="auto" w:sz="4" w:space="0"/>
            </w:tcBorders>
            <w:noWrap w:val="0"/>
            <w:vAlign w:val="center"/>
          </w:tcPr>
          <w:p w14:paraId="40FED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推进商标战略</w:t>
            </w:r>
          </w:p>
        </w:tc>
        <w:tc>
          <w:tcPr>
            <w:tcW w:w="840" w:type="dxa"/>
            <w:tcBorders>
              <w:top w:val="nil"/>
              <w:left w:val="nil"/>
              <w:bottom w:val="single" w:color="auto" w:sz="4" w:space="0"/>
              <w:right w:val="single" w:color="auto" w:sz="4" w:space="0"/>
            </w:tcBorders>
            <w:noWrap w:val="0"/>
            <w:vAlign w:val="center"/>
          </w:tcPr>
          <w:p w14:paraId="42EB3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noWrap w:val="0"/>
            <w:vAlign w:val="center"/>
          </w:tcPr>
          <w:p w14:paraId="41458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53</w:t>
            </w:r>
          </w:p>
        </w:tc>
        <w:tc>
          <w:tcPr>
            <w:tcW w:w="705" w:type="dxa"/>
            <w:tcBorders>
              <w:top w:val="nil"/>
              <w:left w:val="nil"/>
              <w:bottom w:val="single" w:color="auto" w:sz="4" w:space="0"/>
              <w:right w:val="single" w:color="auto" w:sz="4" w:space="0"/>
            </w:tcBorders>
            <w:noWrap w:val="0"/>
            <w:vAlign w:val="center"/>
          </w:tcPr>
          <w:p w14:paraId="24AD3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noWrap w:val="0"/>
            <w:vAlign w:val="center"/>
          </w:tcPr>
          <w:p w14:paraId="2556E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2D1E88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因经济下行，企业创新积极性不高。</w:t>
            </w:r>
          </w:p>
        </w:tc>
      </w:tr>
      <w:tr w14:paraId="14A9D117">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0"/>
            <w:vAlign w:val="center"/>
          </w:tcPr>
          <w:p w14:paraId="3C7BF1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1E3073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42CCC5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14322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巡查各类门店</w:t>
            </w:r>
          </w:p>
        </w:tc>
        <w:tc>
          <w:tcPr>
            <w:tcW w:w="840" w:type="dxa"/>
            <w:tcBorders>
              <w:top w:val="nil"/>
              <w:left w:val="nil"/>
              <w:bottom w:val="single" w:color="auto" w:sz="4" w:space="0"/>
              <w:right w:val="single" w:color="auto" w:sz="4" w:space="0"/>
            </w:tcBorders>
            <w:noWrap w:val="0"/>
            <w:vAlign w:val="center"/>
          </w:tcPr>
          <w:p w14:paraId="4B4D7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3000</w:t>
            </w:r>
          </w:p>
        </w:tc>
        <w:tc>
          <w:tcPr>
            <w:tcW w:w="1050" w:type="dxa"/>
            <w:tcBorders>
              <w:top w:val="nil"/>
              <w:left w:val="nil"/>
              <w:bottom w:val="single" w:color="auto" w:sz="4" w:space="0"/>
              <w:right w:val="single" w:color="auto" w:sz="4" w:space="0"/>
            </w:tcBorders>
            <w:noWrap w:val="0"/>
            <w:vAlign w:val="center"/>
          </w:tcPr>
          <w:p w14:paraId="72E8E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4000</w:t>
            </w:r>
          </w:p>
        </w:tc>
        <w:tc>
          <w:tcPr>
            <w:tcW w:w="705" w:type="dxa"/>
            <w:tcBorders>
              <w:top w:val="nil"/>
              <w:left w:val="nil"/>
              <w:bottom w:val="single" w:color="auto" w:sz="4" w:space="0"/>
              <w:right w:val="single" w:color="auto" w:sz="4" w:space="0"/>
            </w:tcBorders>
            <w:noWrap w:val="0"/>
            <w:vAlign w:val="center"/>
          </w:tcPr>
          <w:p w14:paraId="1FB6B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64301B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F8632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B1D471">
        <w:tblPrEx>
          <w:tblCellMar>
            <w:top w:w="0" w:type="dxa"/>
            <w:left w:w="108" w:type="dxa"/>
            <w:bottom w:w="0" w:type="dxa"/>
            <w:right w:w="108" w:type="dxa"/>
          </w:tblCellMar>
        </w:tblPrEx>
        <w:trPr>
          <w:trHeight w:val="360" w:hRule="atLeast"/>
          <w:jc w:val="center"/>
        </w:trPr>
        <w:tc>
          <w:tcPr>
            <w:tcW w:w="1080" w:type="dxa"/>
            <w:vMerge w:val="continue"/>
            <w:tcBorders>
              <w:left w:val="single" w:color="auto" w:sz="4" w:space="0"/>
              <w:right w:val="single" w:color="auto" w:sz="4" w:space="0"/>
            </w:tcBorders>
            <w:noWrap w:val="0"/>
            <w:vAlign w:val="center"/>
          </w:tcPr>
          <w:p w14:paraId="372A73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7DACFE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38112F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64E65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default" w:ascii="仿宋_GB2312" w:hAnsi="仿宋_GB2312" w:eastAsia="仿宋_GB2312" w:cs="仿宋_GB2312"/>
                <w:color w:val="000000"/>
                <w:sz w:val="18"/>
                <w:szCs w:val="18"/>
                <w:highlight w:val="none"/>
                <w:lang w:val="en-US" w:eastAsia="zh-CN"/>
              </w:rPr>
              <w:t>发放各类营业执照份数</w:t>
            </w:r>
          </w:p>
        </w:tc>
        <w:tc>
          <w:tcPr>
            <w:tcW w:w="840" w:type="dxa"/>
            <w:tcBorders>
              <w:top w:val="nil"/>
              <w:left w:val="nil"/>
              <w:bottom w:val="single" w:color="auto" w:sz="4" w:space="0"/>
              <w:right w:val="single" w:color="auto" w:sz="4" w:space="0"/>
            </w:tcBorders>
            <w:noWrap w:val="0"/>
            <w:vAlign w:val="center"/>
          </w:tcPr>
          <w:p w14:paraId="49B98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1200</w:t>
            </w:r>
          </w:p>
        </w:tc>
        <w:tc>
          <w:tcPr>
            <w:tcW w:w="1050" w:type="dxa"/>
            <w:tcBorders>
              <w:top w:val="nil"/>
              <w:left w:val="nil"/>
              <w:bottom w:val="single" w:color="auto" w:sz="4" w:space="0"/>
              <w:right w:val="single" w:color="auto" w:sz="4" w:space="0"/>
            </w:tcBorders>
            <w:noWrap w:val="0"/>
            <w:vAlign w:val="center"/>
          </w:tcPr>
          <w:p w14:paraId="17D83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1322</w:t>
            </w:r>
          </w:p>
        </w:tc>
        <w:tc>
          <w:tcPr>
            <w:tcW w:w="705" w:type="dxa"/>
            <w:tcBorders>
              <w:top w:val="nil"/>
              <w:left w:val="nil"/>
              <w:bottom w:val="single" w:color="auto" w:sz="4" w:space="0"/>
              <w:right w:val="single" w:color="auto" w:sz="4" w:space="0"/>
            </w:tcBorders>
            <w:noWrap w:val="0"/>
            <w:vAlign w:val="center"/>
          </w:tcPr>
          <w:p w14:paraId="3E8E8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4E1ED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39285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42BEE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B80F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3F3CAF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64DA72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688817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受理消费者投诉举报咨询件数</w:t>
            </w:r>
          </w:p>
        </w:tc>
        <w:tc>
          <w:tcPr>
            <w:tcW w:w="840" w:type="dxa"/>
            <w:tcBorders>
              <w:top w:val="nil"/>
              <w:left w:val="nil"/>
              <w:bottom w:val="single" w:color="auto" w:sz="4" w:space="0"/>
              <w:right w:val="single" w:color="auto" w:sz="4" w:space="0"/>
            </w:tcBorders>
            <w:noWrap w:val="0"/>
            <w:vAlign w:val="center"/>
          </w:tcPr>
          <w:p w14:paraId="27DE52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800</w:t>
            </w:r>
          </w:p>
        </w:tc>
        <w:tc>
          <w:tcPr>
            <w:tcW w:w="1050" w:type="dxa"/>
            <w:tcBorders>
              <w:top w:val="nil"/>
              <w:left w:val="nil"/>
              <w:bottom w:val="single" w:color="auto" w:sz="4" w:space="0"/>
              <w:right w:val="single" w:color="auto" w:sz="4" w:space="0"/>
            </w:tcBorders>
            <w:noWrap w:val="0"/>
            <w:vAlign w:val="center"/>
          </w:tcPr>
          <w:p w14:paraId="62D11C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807</w:t>
            </w:r>
          </w:p>
        </w:tc>
        <w:tc>
          <w:tcPr>
            <w:tcW w:w="705" w:type="dxa"/>
            <w:tcBorders>
              <w:top w:val="nil"/>
              <w:left w:val="nil"/>
              <w:bottom w:val="single" w:color="auto" w:sz="4" w:space="0"/>
              <w:right w:val="single" w:color="auto" w:sz="4" w:space="0"/>
            </w:tcBorders>
            <w:noWrap w:val="0"/>
            <w:vAlign w:val="center"/>
          </w:tcPr>
          <w:p w14:paraId="633FA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15197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C2D64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4A0A21">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14:paraId="7BC1E5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53A422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04B275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055" w:type="dxa"/>
            <w:tcBorders>
              <w:top w:val="nil"/>
              <w:left w:val="nil"/>
              <w:bottom w:val="single" w:color="auto" w:sz="4" w:space="0"/>
              <w:right w:val="single" w:color="auto" w:sz="4" w:space="0"/>
            </w:tcBorders>
            <w:noWrap w:val="0"/>
            <w:vAlign w:val="center"/>
          </w:tcPr>
          <w:p w14:paraId="580BAB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特种设备定期检验率</w:t>
            </w:r>
          </w:p>
        </w:tc>
        <w:tc>
          <w:tcPr>
            <w:tcW w:w="840" w:type="dxa"/>
            <w:tcBorders>
              <w:top w:val="nil"/>
              <w:left w:val="nil"/>
              <w:bottom w:val="single" w:color="auto" w:sz="4" w:space="0"/>
              <w:right w:val="single" w:color="auto" w:sz="4" w:space="0"/>
            </w:tcBorders>
            <w:noWrap w:val="0"/>
            <w:vAlign w:val="center"/>
          </w:tcPr>
          <w:p w14:paraId="10D07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shd w:val="clear"/>
            <w:noWrap w:val="0"/>
            <w:vAlign w:val="center"/>
          </w:tcPr>
          <w:p w14:paraId="2A8B1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05" w:type="dxa"/>
            <w:tcBorders>
              <w:top w:val="nil"/>
              <w:left w:val="nil"/>
              <w:bottom w:val="single" w:color="auto" w:sz="4" w:space="0"/>
              <w:right w:val="single" w:color="auto" w:sz="4" w:space="0"/>
            </w:tcBorders>
            <w:shd w:val="clear"/>
            <w:noWrap w:val="0"/>
            <w:vAlign w:val="center"/>
          </w:tcPr>
          <w:p w14:paraId="1A313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2C012D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0A2EC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E708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EE77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37DD4DB">
            <w:pPr>
              <w:pStyle w:val="2"/>
              <w:rPr>
                <w:rFonts w:hint="eastAsia" w:ascii="仿宋_GB2312" w:hAnsi="仿宋_GB2312" w:eastAsia="仿宋_GB2312" w:cs="仿宋_GB2312"/>
                <w:color w:val="000000"/>
                <w:sz w:val="20"/>
                <w:szCs w:val="20"/>
                <w:highlight w:val="none"/>
              </w:rPr>
            </w:pPr>
          </w:p>
          <w:p w14:paraId="12C6ED81">
            <w:pPr>
              <w:rPr>
                <w:rFonts w:hint="eastAsia"/>
              </w:rPr>
            </w:pPr>
          </w:p>
        </w:tc>
        <w:tc>
          <w:tcPr>
            <w:tcW w:w="936" w:type="dxa"/>
            <w:vMerge w:val="continue"/>
            <w:tcBorders>
              <w:left w:val="nil"/>
              <w:right w:val="single" w:color="auto" w:sz="4" w:space="0"/>
            </w:tcBorders>
            <w:noWrap w:val="0"/>
            <w:vAlign w:val="center"/>
          </w:tcPr>
          <w:p w14:paraId="687A44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185107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5FB0A6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发生影响恶劣的重大执法违法违规事件</w:t>
            </w:r>
          </w:p>
        </w:tc>
        <w:tc>
          <w:tcPr>
            <w:tcW w:w="840" w:type="dxa"/>
            <w:tcBorders>
              <w:top w:val="nil"/>
              <w:left w:val="nil"/>
              <w:bottom w:val="single" w:color="auto" w:sz="4" w:space="0"/>
              <w:right w:val="single" w:color="auto" w:sz="4" w:space="0"/>
            </w:tcBorders>
            <w:noWrap w:val="0"/>
            <w:vAlign w:val="center"/>
          </w:tcPr>
          <w:p w14:paraId="38B00D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shd w:val="clear"/>
            <w:noWrap w:val="0"/>
            <w:vAlign w:val="center"/>
          </w:tcPr>
          <w:p w14:paraId="586D24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705" w:type="dxa"/>
            <w:tcBorders>
              <w:top w:val="nil"/>
              <w:left w:val="nil"/>
              <w:bottom w:val="single" w:color="auto" w:sz="4" w:space="0"/>
              <w:right w:val="single" w:color="auto" w:sz="4" w:space="0"/>
            </w:tcBorders>
            <w:shd w:val="clear"/>
            <w:noWrap w:val="0"/>
            <w:vAlign w:val="center"/>
          </w:tcPr>
          <w:p w14:paraId="422A3F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767A2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8B38C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84DC8E6">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14:paraId="5D5CD017">
            <w:pPr>
              <w:rPr>
                <w:rFonts w:hint="eastAsia"/>
              </w:rPr>
            </w:pPr>
          </w:p>
        </w:tc>
        <w:tc>
          <w:tcPr>
            <w:tcW w:w="936" w:type="dxa"/>
            <w:vMerge w:val="continue"/>
            <w:tcBorders>
              <w:left w:val="nil"/>
              <w:right w:val="single" w:color="auto" w:sz="4" w:space="0"/>
            </w:tcBorders>
            <w:noWrap w:val="0"/>
            <w:vAlign w:val="center"/>
          </w:tcPr>
          <w:p w14:paraId="0F36F5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5EADD5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61C77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投诉调节成功率</w:t>
            </w:r>
          </w:p>
        </w:tc>
        <w:tc>
          <w:tcPr>
            <w:tcW w:w="840" w:type="dxa"/>
            <w:tcBorders>
              <w:top w:val="nil"/>
              <w:left w:val="nil"/>
              <w:bottom w:val="single" w:color="auto" w:sz="4" w:space="0"/>
              <w:right w:val="single" w:color="auto" w:sz="4" w:space="0"/>
            </w:tcBorders>
            <w:noWrap w:val="0"/>
            <w:vAlign w:val="center"/>
          </w:tcPr>
          <w:p w14:paraId="2BC45F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shd w:val="clear"/>
            <w:noWrap w:val="0"/>
            <w:vAlign w:val="center"/>
          </w:tcPr>
          <w:p w14:paraId="4645D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05" w:type="dxa"/>
            <w:tcBorders>
              <w:top w:val="nil"/>
              <w:left w:val="nil"/>
              <w:bottom w:val="single" w:color="auto" w:sz="4" w:space="0"/>
              <w:right w:val="single" w:color="auto" w:sz="4" w:space="0"/>
            </w:tcBorders>
            <w:shd w:val="clear"/>
            <w:noWrap w:val="0"/>
            <w:vAlign w:val="center"/>
          </w:tcPr>
          <w:p w14:paraId="20C9CE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4FCB6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F9DB8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4226498">
        <w:tblPrEx>
          <w:tblCellMar>
            <w:top w:w="0" w:type="dxa"/>
            <w:left w:w="108" w:type="dxa"/>
            <w:bottom w:w="0" w:type="dxa"/>
            <w:right w:w="108" w:type="dxa"/>
          </w:tblCellMar>
        </w:tblPrEx>
        <w:trPr>
          <w:trHeight w:val="375" w:hRule="atLeast"/>
          <w:jc w:val="center"/>
        </w:trPr>
        <w:tc>
          <w:tcPr>
            <w:tcW w:w="1080" w:type="dxa"/>
            <w:vMerge w:val="continue"/>
            <w:tcBorders>
              <w:left w:val="single" w:color="auto" w:sz="4" w:space="0"/>
              <w:right w:val="single" w:color="auto" w:sz="4" w:space="0"/>
            </w:tcBorders>
            <w:noWrap w:val="0"/>
            <w:vAlign w:val="center"/>
          </w:tcPr>
          <w:p w14:paraId="3837B7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0BAD00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50847B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666C7C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投诉举报案件办结率</w:t>
            </w:r>
          </w:p>
        </w:tc>
        <w:tc>
          <w:tcPr>
            <w:tcW w:w="840" w:type="dxa"/>
            <w:tcBorders>
              <w:top w:val="nil"/>
              <w:left w:val="nil"/>
              <w:bottom w:val="single" w:color="auto" w:sz="4" w:space="0"/>
              <w:right w:val="single" w:color="auto" w:sz="4" w:space="0"/>
            </w:tcBorders>
            <w:noWrap w:val="0"/>
            <w:vAlign w:val="center"/>
          </w:tcPr>
          <w:p w14:paraId="67811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shd w:val="clear"/>
            <w:noWrap w:val="0"/>
            <w:vAlign w:val="center"/>
          </w:tcPr>
          <w:p w14:paraId="09F05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05" w:type="dxa"/>
            <w:tcBorders>
              <w:top w:val="nil"/>
              <w:left w:val="nil"/>
              <w:bottom w:val="single" w:color="auto" w:sz="4" w:space="0"/>
              <w:right w:val="single" w:color="auto" w:sz="4" w:space="0"/>
            </w:tcBorders>
            <w:shd w:val="clear"/>
            <w:noWrap w:val="0"/>
            <w:vAlign w:val="center"/>
          </w:tcPr>
          <w:p w14:paraId="74521C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70B2A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F9C7D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203935">
        <w:tblPrEx>
          <w:tblCellMar>
            <w:top w:w="0" w:type="dxa"/>
            <w:left w:w="108" w:type="dxa"/>
            <w:bottom w:w="0" w:type="dxa"/>
            <w:right w:w="108" w:type="dxa"/>
          </w:tblCellMar>
        </w:tblPrEx>
        <w:trPr>
          <w:trHeight w:val="375" w:hRule="atLeast"/>
          <w:jc w:val="center"/>
        </w:trPr>
        <w:tc>
          <w:tcPr>
            <w:tcW w:w="1080" w:type="dxa"/>
            <w:vMerge w:val="continue"/>
            <w:tcBorders>
              <w:left w:val="single" w:color="auto" w:sz="4" w:space="0"/>
              <w:right w:val="single" w:color="auto" w:sz="4" w:space="0"/>
            </w:tcBorders>
            <w:noWrap w:val="0"/>
            <w:vAlign w:val="center"/>
          </w:tcPr>
          <w:p w14:paraId="26CB85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04A2F3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nil"/>
              <w:right w:val="single" w:color="auto" w:sz="4" w:space="0"/>
            </w:tcBorders>
            <w:noWrap w:val="0"/>
            <w:vAlign w:val="center"/>
          </w:tcPr>
          <w:p w14:paraId="7A894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055" w:type="dxa"/>
            <w:tcBorders>
              <w:top w:val="nil"/>
              <w:left w:val="nil"/>
              <w:bottom w:val="single" w:color="auto" w:sz="4" w:space="0"/>
              <w:right w:val="single" w:color="auto" w:sz="4" w:space="0"/>
            </w:tcBorders>
            <w:noWrap w:val="0"/>
            <w:vAlign w:val="center"/>
          </w:tcPr>
          <w:p w14:paraId="220861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840" w:type="dxa"/>
            <w:tcBorders>
              <w:top w:val="nil"/>
              <w:left w:val="nil"/>
              <w:bottom w:val="single" w:color="auto" w:sz="4" w:space="0"/>
              <w:right w:val="single" w:color="auto" w:sz="4" w:space="0"/>
            </w:tcBorders>
            <w:noWrap w:val="0"/>
            <w:vAlign w:val="center"/>
          </w:tcPr>
          <w:p w14:paraId="68C2C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shd w:val="clear"/>
            <w:noWrap w:val="0"/>
            <w:vAlign w:val="center"/>
          </w:tcPr>
          <w:p w14:paraId="3B46F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05" w:type="dxa"/>
            <w:tcBorders>
              <w:top w:val="nil"/>
              <w:left w:val="nil"/>
              <w:bottom w:val="single" w:color="auto" w:sz="4" w:space="0"/>
              <w:right w:val="single" w:color="auto" w:sz="4" w:space="0"/>
            </w:tcBorders>
            <w:noWrap w:val="0"/>
            <w:vAlign w:val="center"/>
          </w:tcPr>
          <w:p w14:paraId="359A7D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702" w:type="dxa"/>
            <w:tcBorders>
              <w:top w:val="nil"/>
              <w:left w:val="nil"/>
              <w:bottom w:val="single" w:color="auto" w:sz="4" w:space="0"/>
              <w:right w:val="single" w:color="auto" w:sz="4" w:space="0"/>
            </w:tcBorders>
            <w:noWrap w:val="0"/>
            <w:vAlign w:val="center"/>
          </w:tcPr>
          <w:p w14:paraId="6064F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5A611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A8BAA5">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14:paraId="45C690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249F7F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nil"/>
              <w:left w:val="nil"/>
              <w:right w:val="single" w:color="auto" w:sz="4" w:space="0"/>
            </w:tcBorders>
            <w:noWrap w:val="0"/>
            <w:vAlign w:val="center"/>
          </w:tcPr>
          <w:p w14:paraId="37EF5F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055" w:type="dxa"/>
            <w:tcBorders>
              <w:top w:val="nil"/>
              <w:left w:val="nil"/>
              <w:bottom w:val="single" w:color="auto" w:sz="4" w:space="0"/>
              <w:right w:val="single" w:color="auto" w:sz="4" w:space="0"/>
            </w:tcBorders>
            <w:noWrap w:val="0"/>
            <w:vAlign w:val="center"/>
          </w:tcPr>
          <w:p w14:paraId="2A815B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项目支出</w:t>
            </w:r>
          </w:p>
        </w:tc>
        <w:tc>
          <w:tcPr>
            <w:tcW w:w="840" w:type="dxa"/>
            <w:tcBorders>
              <w:top w:val="nil"/>
              <w:left w:val="nil"/>
              <w:bottom w:val="single" w:color="auto" w:sz="4" w:space="0"/>
              <w:right w:val="single" w:color="auto" w:sz="4" w:space="0"/>
            </w:tcBorders>
            <w:noWrap w:val="0"/>
            <w:vAlign w:val="center"/>
          </w:tcPr>
          <w:p w14:paraId="09345A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224.8</w:t>
            </w:r>
          </w:p>
        </w:tc>
        <w:tc>
          <w:tcPr>
            <w:tcW w:w="1050" w:type="dxa"/>
            <w:tcBorders>
              <w:top w:val="nil"/>
              <w:left w:val="nil"/>
              <w:bottom w:val="single" w:color="auto" w:sz="4" w:space="0"/>
              <w:right w:val="single" w:color="auto" w:sz="4" w:space="0"/>
            </w:tcBorders>
            <w:noWrap w:val="0"/>
            <w:vAlign w:val="center"/>
          </w:tcPr>
          <w:p w14:paraId="6E94B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386.28</w:t>
            </w:r>
          </w:p>
        </w:tc>
        <w:tc>
          <w:tcPr>
            <w:tcW w:w="705" w:type="dxa"/>
            <w:tcBorders>
              <w:top w:val="nil"/>
              <w:left w:val="nil"/>
              <w:bottom w:val="single" w:color="auto" w:sz="4" w:space="0"/>
              <w:right w:val="single" w:color="auto" w:sz="4" w:space="0"/>
            </w:tcBorders>
            <w:noWrap w:val="0"/>
            <w:vAlign w:val="center"/>
          </w:tcPr>
          <w:p w14:paraId="66F4C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702" w:type="dxa"/>
            <w:tcBorders>
              <w:top w:val="nil"/>
              <w:left w:val="nil"/>
              <w:bottom w:val="single" w:color="auto" w:sz="4" w:space="0"/>
              <w:right w:val="single" w:color="auto" w:sz="4" w:space="0"/>
            </w:tcBorders>
            <w:noWrap w:val="0"/>
            <w:vAlign w:val="center"/>
          </w:tcPr>
          <w:p w14:paraId="0A345C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w:t>
            </w:r>
          </w:p>
        </w:tc>
        <w:tc>
          <w:tcPr>
            <w:tcW w:w="1418" w:type="dxa"/>
            <w:tcBorders>
              <w:top w:val="nil"/>
              <w:left w:val="nil"/>
              <w:bottom w:val="single" w:color="auto" w:sz="4" w:space="0"/>
              <w:right w:val="single" w:color="auto" w:sz="4" w:space="0"/>
            </w:tcBorders>
            <w:noWrap w:val="0"/>
            <w:vAlign w:val="center"/>
          </w:tcPr>
          <w:p w14:paraId="7B688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99382C">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C71C9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restart"/>
            <w:tcBorders>
              <w:top w:val="nil"/>
              <w:left w:val="nil"/>
              <w:right w:val="single" w:color="auto" w:sz="4" w:space="0"/>
            </w:tcBorders>
            <w:noWrap w:val="0"/>
            <w:vAlign w:val="center"/>
          </w:tcPr>
          <w:p w14:paraId="0365C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效益指标（30分）</w:t>
            </w:r>
          </w:p>
          <w:p w14:paraId="12D332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5" w:type="dxa"/>
            <w:vMerge w:val="restart"/>
            <w:tcBorders>
              <w:top w:val="nil"/>
              <w:left w:val="nil"/>
              <w:right w:val="single" w:color="auto" w:sz="4" w:space="0"/>
            </w:tcBorders>
            <w:noWrap w:val="0"/>
            <w:vAlign w:val="center"/>
          </w:tcPr>
          <w:p w14:paraId="151CC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4BEA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55" w:type="dxa"/>
            <w:tcBorders>
              <w:top w:val="nil"/>
              <w:left w:val="nil"/>
              <w:bottom w:val="single" w:color="auto" w:sz="4" w:space="0"/>
              <w:right w:val="single" w:color="auto" w:sz="4" w:space="0"/>
            </w:tcBorders>
            <w:noWrap w:val="0"/>
            <w:vAlign w:val="center"/>
          </w:tcPr>
          <w:p w14:paraId="73643E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全年罚没入库数</w:t>
            </w:r>
          </w:p>
        </w:tc>
        <w:tc>
          <w:tcPr>
            <w:tcW w:w="840" w:type="dxa"/>
            <w:tcBorders>
              <w:top w:val="nil"/>
              <w:left w:val="nil"/>
              <w:bottom w:val="single" w:color="auto" w:sz="4" w:space="0"/>
              <w:right w:val="single" w:color="auto" w:sz="4" w:space="0"/>
            </w:tcBorders>
            <w:noWrap w:val="0"/>
            <w:vAlign w:val="center"/>
          </w:tcPr>
          <w:p w14:paraId="16DE7B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noWrap w:val="0"/>
            <w:vAlign w:val="center"/>
          </w:tcPr>
          <w:p w14:paraId="372A8A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81.05</w:t>
            </w:r>
          </w:p>
        </w:tc>
        <w:tc>
          <w:tcPr>
            <w:tcW w:w="705" w:type="dxa"/>
            <w:tcBorders>
              <w:top w:val="nil"/>
              <w:left w:val="nil"/>
              <w:bottom w:val="single" w:color="auto" w:sz="4" w:space="0"/>
              <w:right w:val="single" w:color="auto" w:sz="4" w:space="0"/>
            </w:tcBorders>
            <w:noWrap w:val="0"/>
            <w:vAlign w:val="center"/>
          </w:tcPr>
          <w:p w14:paraId="225D5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02" w:type="dxa"/>
            <w:tcBorders>
              <w:top w:val="nil"/>
              <w:left w:val="nil"/>
              <w:bottom w:val="single" w:color="auto" w:sz="4" w:space="0"/>
              <w:right w:val="single" w:color="auto" w:sz="4" w:space="0"/>
            </w:tcBorders>
            <w:noWrap w:val="0"/>
            <w:vAlign w:val="center"/>
          </w:tcPr>
          <w:p w14:paraId="7D8D6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8AEA4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因执法队伍改革，执法权上收到市局。</w:t>
            </w:r>
          </w:p>
        </w:tc>
      </w:tr>
      <w:tr w14:paraId="4DC634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2F03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555E35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6632F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3D602D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全年为消费者挽回经济损失金额</w:t>
            </w:r>
          </w:p>
        </w:tc>
        <w:tc>
          <w:tcPr>
            <w:tcW w:w="840" w:type="dxa"/>
            <w:tcBorders>
              <w:top w:val="nil"/>
              <w:left w:val="nil"/>
              <w:bottom w:val="single" w:color="auto" w:sz="4" w:space="0"/>
              <w:right w:val="single" w:color="auto" w:sz="4" w:space="0"/>
            </w:tcBorders>
            <w:noWrap w:val="0"/>
            <w:vAlign w:val="center"/>
          </w:tcPr>
          <w:p w14:paraId="020E5A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050" w:type="dxa"/>
            <w:tcBorders>
              <w:top w:val="nil"/>
              <w:left w:val="nil"/>
              <w:bottom w:val="single" w:color="auto" w:sz="4" w:space="0"/>
              <w:right w:val="single" w:color="auto" w:sz="4" w:space="0"/>
            </w:tcBorders>
            <w:noWrap w:val="0"/>
            <w:vAlign w:val="center"/>
          </w:tcPr>
          <w:p w14:paraId="74B4BF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w:t>
            </w:r>
          </w:p>
        </w:tc>
        <w:tc>
          <w:tcPr>
            <w:tcW w:w="705" w:type="dxa"/>
            <w:tcBorders>
              <w:top w:val="nil"/>
              <w:left w:val="nil"/>
              <w:bottom w:val="single" w:color="auto" w:sz="4" w:space="0"/>
              <w:right w:val="single" w:color="auto" w:sz="4" w:space="0"/>
            </w:tcBorders>
            <w:noWrap w:val="0"/>
            <w:vAlign w:val="center"/>
          </w:tcPr>
          <w:p w14:paraId="16941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702" w:type="dxa"/>
            <w:tcBorders>
              <w:top w:val="nil"/>
              <w:left w:val="nil"/>
              <w:bottom w:val="single" w:color="auto" w:sz="4" w:space="0"/>
              <w:right w:val="single" w:color="auto" w:sz="4" w:space="0"/>
            </w:tcBorders>
            <w:noWrap w:val="0"/>
            <w:vAlign w:val="center"/>
          </w:tcPr>
          <w:p w14:paraId="56F3D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103000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DC17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71B0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54E70D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279DB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ACE64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55" w:type="dxa"/>
            <w:tcBorders>
              <w:top w:val="nil"/>
              <w:left w:val="nil"/>
              <w:bottom w:val="single" w:color="auto" w:sz="4" w:space="0"/>
              <w:right w:val="single" w:color="auto" w:sz="4" w:space="0"/>
            </w:tcBorders>
            <w:noWrap w:val="0"/>
            <w:vAlign w:val="center"/>
          </w:tcPr>
          <w:p w14:paraId="5D4AD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虚假违法广告线索处置率</w:t>
            </w:r>
          </w:p>
        </w:tc>
        <w:tc>
          <w:tcPr>
            <w:tcW w:w="840" w:type="dxa"/>
            <w:tcBorders>
              <w:top w:val="nil"/>
              <w:left w:val="nil"/>
              <w:bottom w:val="single" w:color="auto" w:sz="4" w:space="0"/>
              <w:right w:val="single" w:color="auto" w:sz="4" w:space="0"/>
            </w:tcBorders>
            <w:noWrap w:val="0"/>
            <w:vAlign w:val="center"/>
          </w:tcPr>
          <w:p w14:paraId="668EA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050" w:type="dxa"/>
            <w:tcBorders>
              <w:top w:val="nil"/>
              <w:left w:val="nil"/>
              <w:bottom w:val="single" w:color="auto" w:sz="4" w:space="0"/>
              <w:right w:val="single" w:color="auto" w:sz="4" w:space="0"/>
            </w:tcBorders>
            <w:noWrap w:val="0"/>
            <w:vAlign w:val="center"/>
          </w:tcPr>
          <w:p w14:paraId="46141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705" w:type="dxa"/>
            <w:tcBorders>
              <w:top w:val="nil"/>
              <w:left w:val="nil"/>
              <w:bottom w:val="single" w:color="auto" w:sz="4" w:space="0"/>
              <w:right w:val="single" w:color="auto" w:sz="4" w:space="0"/>
            </w:tcBorders>
            <w:noWrap w:val="0"/>
            <w:vAlign w:val="center"/>
          </w:tcPr>
          <w:p w14:paraId="276D4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02" w:type="dxa"/>
            <w:tcBorders>
              <w:top w:val="nil"/>
              <w:left w:val="nil"/>
              <w:bottom w:val="single" w:color="auto" w:sz="4" w:space="0"/>
              <w:right w:val="single" w:color="auto" w:sz="4" w:space="0"/>
            </w:tcBorders>
            <w:noWrap w:val="0"/>
            <w:vAlign w:val="center"/>
          </w:tcPr>
          <w:p w14:paraId="72FD7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0ACA1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98D998">
        <w:tblPrEx>
          <w:tblCellMar>
            <w:top w:w="0" w:type="dxa"/>
            <w:left w:w="108" w:type="dxa"/>
            <w:bottom w:w="0" w:type="dxa"/>
            <w:right w:w="108" w:type="dxa"/>
          </w:tblCellMar>
        </w:tblPrEx>
        <w:trPr>
          <w:trHeight w:val="620" w:hRule="atLeast"/>
          <w:jc w:val="center"/>
        </w:trPr>
        <w:tc>
          <w:tcPr>
            <w:tcW w:w="1080" w:type="dxa"/>
            <w:vMerge w:val="continue"/>
            <w:tcBorders>
              <w:left w:val="single" w:color="auto" w:sz="4" w:space="0"/>
              <w:right w:val="single" w:color="auto" w:sz="4" w:space="0"/>
            </w:tcBorders>
            <w:noWrap w:val="0"/>
            <w:vAlign w:val="center"/>
          </w:tcPr>
          <w:p w14:paraId="2EACAA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188431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2A5C1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70A76E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人民群众食品、药品安全意识普及率</w:t>
            </w:r>
          </w:p>
        </w:tc>
        <w:tc>
          <w:tcPr>
            <w:tcW w:w="840" w:type="dxa"/>
            <w:tcBorders>
              <w:top w:val="nil"/>
              <w:left w:val="nil"/>
              <w:bottom w:val="single" w:color="auto" w:sz="4" w:space="0"/>
              <w:right w:val="single" w:color="auto" w:sz="4" w:space="0"/>
            </w:tcBorders>
            <w:noWrap w:val="0"/>
            <w:vAlign w:val="center"/>
          </w:tcPr>
          <w:p w14:paraId="2E804F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050" w:type="dxa"/>
            <w:tcBorders>
              <w:top w:val="nil"/>
              <w:left w:val="nil"/>
              <w:bottom w:val="single" w:color="auto" w:sz="4" w:space="0"/>
              <w:right w:val="single" w:color="auto" w:sz="4" w:space="0"/>
            </w:tcBorders>
            <w:noWrap w:val="0"/>
            <w:vAlign w:val="center"/>
          </w:tcPr>
          <w:p w14:paraId="28FF5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705" w:type="dxa"/>
            <w:tcBorders>
              <w:top w:val="nil"/>
              <w:left w:val="nil"/>
              <w:bottom w:val="single" w:color="auto" w:sz="4" w:space="0"/>
              <w:right w:val="single" w:color="auto" w:sz="4" w:space="0"/>
            </w:tcBorders>
            <w:noWrap w:val="0"/>
            <w:vAlign w:val="center"/>
          </w:tcPr>
          <w:p w14:paraId="31A04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702" w:type="dxa"/>
            <w:tcBorders>
              <w:top w:val="nil"/>
              <w:left w:val="nil"/>
              <w:bottom w:val="single" w:color="auto" w:sz="4" w:space="0"/>
              <w:right w:val="single" w:color="auto" w:sz="4" w:space="0"/>
            </w:tcBorders>
            <w:noWrap w:val="0"/>
            <w:vAlign w:val="center"/>
          </w:tcPr>
          <w:p w14:paraId="26A3E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23E046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56CB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5C2E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5EA669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656B0E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98327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55" w:type="dxa"/>
            <w:tcBorders>
              <w:top w:val="nil"/>
              <w:left w:val="nil"/>
              <w:bottom w:val="single" w:color="auto" w:sz="4" w:space="0"/>
              <w:right w:val="single" w:color="auto" w:sz="4" w:space="0"/>
            </w:tcBorders>
            <w:noWrap w:val="0"/>
            <w:vAlign w:val="center"/>
          </w:tcPr>
          <w:p w14:paraId="462AC4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40" w:type="dxa"/>
            <w:tcBorders>
              <w:top w:val="nil"/>
              <w:left w:val="nil"/>
              <w:bottom w:val="single" w:color="auto" w:sz="4" w:space="0"/>
              <w:right w:val="single" w:color="auto" w:sz="4" w:space="0"/>
            </w:tcBorders>
            <w:noWrap w:val="0"/>
            <w:vAlign w:val="center"/>
          </w:tcPr>
          <w:p w14:paraId="40E1A0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50" w:type="dxa"/>
            <w:tcBorders>
              <w:top w:val="nil"/>
              <w:left w:val="nil"/>
              <w:bottom w:val="single" w:color="auto" w:sz="4" w:space="0"/>
              <w:right w:val="single" w:color="auto" w:sz="4" w:space="0"/>
            </w:tcBorders>
            <w:noWrap w:val="0"/>
            <w:vAlign w:val="center"/>
          </w:tcPr>
          <w:p w14:paraId="4DF61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705" w:type="dxa"/>
            <w:tcBorders>
              <w:top w:val="nil"/>
              <w:left w:val="nil"/>
              <w:bottom w:val="single" w:color="auto" w:sz="4" w:space="0"/>
              <w:right w:val="single" w:color="auto" w:sz="4" w:space="0"/>
            </w:tcBorders>
            <w:noWrap w:val="0"/>
            <w:vAlign w:val="center"/>
          </w:tcPr>
          <w:p w14:paraId="4EC3F5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02" w:type="dxa"/>
            <w:tcBorders>
              <w:top w:val="nil"/>
              <w:left w:val="nil"/>
              <w:bottom w:val="single" w:color="auto" w:sz="4" w:space="0"/>
              <w:right w:val="single" w:color="auto" w:sz="4" w:space="0"/>
            </w:tcBorders>
            <w:noWrap w:val="0"/>
            <w:vAlign w:val="center"/>
          </w:tcPr>
          <w:p w14:paraId="097AA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83E33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A22C2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CDCE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3F2F77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63DF47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113A0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40" w:type="dxa"/>
            <w:tcBorders>
              <w:top w:val="nil"/>
              <w:left w:val="nil"/>
              <w:bottom w:val="single" w:color="auto" w:sz="4" w:space="0"/>
              <w:right w:val="single" w:color="auto" w:sz="4" w:space="0"/>
            </w:tcBorders>
            <w:noWrap w:val="0"/>
            <w:vAlign w:val="center"/>
          </w:tcPr>
          <w:p w14:paraId="114DF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50" w:type="dxa"/>
            <w:tcBorders>
              <w:top w:val="nil"/>
              <w:left w:val="nil"/>
              <w:bottom w:val="single" w:color="auto" w:sz="4" w:space="0"/>
              <w:right w:val="single" w:color="auto" w:sz="4" w:space="0"/>
            </w:tcBorders>
            <w:noWrap w:val="0"/>
            <w:vAlign w:val="center"/>
          </w:tcPr>
          <w:p w14:paraId="78EC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705" w:type="dxa"/>
            <w:tcBorders>
              <w:top w:val="nil"/>
              <w:left w:val="nil"/>
              <w:bottom w:val="single" w:color="auto" w:sz="4" w:space="0"/>
              <w:right w:val="single" w:color="auto" w:sz="4" w:space="0"/>
            </w:tcBorders>
            <w:noWrap w:val="0"/>
            <w:vAlign w:val="center"/>
          </w:tcPr>
          <w:p w14:paraId="37CA3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02" w:type="dxa"/>
            <w:tcBorders>
              <w:top w:val="nil"/>
              <w:left w:val="nil"/>
              <w:bottom w:val="single" w:color="auto" w:sz="4" w:space="0"/>
              <w:right w:val="single" w:color="auto" w:sz="4" w:space="0"/>
            </w:tcBorders>
            <w:noWrap w:val="0"/>
            <w:vAlign w:val="center"/>
          </w:tcPr>
          <w:p w14:paraId="4C18C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5002E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7C7F6F">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14:paraId="41FBE5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7E04C1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right w:val="single" w:color="auto" w:sz="4" w:space="0"/>
            </w:tcBorders>
            <w:noWrap w:val="0"/>
            <w:vAlign w:val="center"/>
          </w:tcPr>
          <w:p w14:paraId="156BD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2691B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群众识别、抵制假冒伪劣产品的意识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CC92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增强</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E98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增强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FDD2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D0DC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52C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E81ED4">
        <w:tblPrEx>
          <w:tblCellMar>
            <w:top w:w="0" w:type="dxa"/>
            <w:left w:w="108" w:type="dxa"/>
            <w:bottom w:w="0" w:type="dxa"/>
            <w:right w:w="108" w:type="dxa"/>
          </w:tblCellMar>
        </w:tblPrEx>
        <w:trPr>
          <w:trHeight w:val="465" w:hRule="atLeast"/>
          <w:jc w:val="center"/>
        </w:trPr>
        <w:tc>
          <w:tcPr>
            <w:tcW w:w="1080" w:type="dxa"/>
            <w:vMerge w:val="continue"/>
            <w:tcBorders>
              <w:left w:val="single" w:color="auto" w:sz="4" w:space="0"/>
              <w:right w:val="single" w:color="auto" w:sz="4" w:space="0"/>
            </w:tcBorders>
            <w:noWrap w:val="0"/>
            <w:vAlign w:val="center"/>
          </w:tcPr>
          <w:p w14:paraId="41B67B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restart"/>
            <w:tcBorders>
              <w:top w:val="nil"/>
              <w:left w:val="nil"/>
              <w:right w:val="single" w:color="auto" w:sz="4" w:space="0"/>
            </w:tcBorders>
            <w:noWrap w:val="0"/>
            <w:vAlign w:val="center"/>
          </w:tcPr>
          <w:p w14:paraId="19CF3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3990F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165B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65" w:type="dxa"/>
            <w:vMerge w:val="restart"/>
            <w:tcBorders>
              <w:top w:val="nil"/>
              <w:left w:val="nil"/>
              <w:right w:val="single" w:color="auto" w:sz="4" w:space="0"/>
            </w:tcBorders>
            <w:noWrap w:val="0"/>
            <w:vAlign w:val="center"/>
          </w:tcPr>
          <w:p w14:paraId="0C70B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055" w:type="dxa"/>
            <w:tcBorders>
              <w:top w:val="nil"/>
              <w:left w:val="nil"/>
              <w:bottom w:val="single" w:color="auto" w:sz="4" w:space="0"/>
              <w:right w:val="single" w:color="auto" w:sz="4" w:space="0"/>
            </w:tcBorders>
            <w:noWrap w:val="0"/>
            <w:vAlign w:val="center"/>
          </w:tcPr>
          <w:p w14:paraId="4378EC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食品安全满意率</w:t>
            </w:r>
          </w:p>
        </w:tc>
        <w:tc>
          <w:tcPr>
            <w:tcW w:w="840" w:type="dxa"/>
            <w:tcBorders>
              <w:top w:val="nil"/>
              <w:left w:val="nil"/>
              <w:bottom w:val="single" w:color="auto" w:sz="4" w:space="0"/>
              <w:right w:val="single" w:color="auto" w:sz="4" w:space="0"/>
            </w:tcBorders>
            <w:noWrap w:val="0"/>
            <w:vAlign w:val="center"/>
          </w:tcPr>
          <w:p w14:paraId="327166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1050" w:type="dxa"/>
            <w:tcBorders>
              <w:top w:val="nil"/>
              <w:left w:val="nil"/>
              <w:bottom w:val="single" w:color="auto" w:sz="4" w:space="0"/>
              <w:right w:val="single" w:color="auto" w:sz="4" w:space="0"/>
            </w:tcBorders>
            <w:noWrap w:val="0"/>
            <w:vAlign w:val="center"/>
          </w:tcPr>
          <w:p w14:paraId="62C3E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705" w:type="dxa"/>
            <w:tcBorders>
              <w:top w:val="nil"/>
              <w:left w:val="nil"/>
              <w:bottom w:val="single" w:color="auto" w:sz="4" w:space="0"/>
              <w:right w:val="single" w:color="auto" w:sz="4" w:space="0"/>
            </w:tcBorders>
            <w:shd w:val="clear"/>
            <w:noWrap w:val="0"/>
            <w:vAlign w:val="center"/>
          </w:tcPr>
          <w:p w14:paraId="17564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702" w:type="dxa"/>
            <w:tcBorders>
              <w:top w:val="nil"/>
              <w:left w:val="nil"/>
              <w:bottom w:val="single" w:color="auto" w:sz="4" w:space="0"/>
              <w:right w:val="single" w:color="auto" w:sz="4" w:space="0"/>
            </w:tcBorders>
            <w:shd w:val="clear"/>
            <w:noWrap w:val="0"/>
            <w:vAlign w:val="center"/>
          </w:tcPr>
          <w:p w14:paraId="16A13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07916D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B46B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50A8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right w:val="single" w:color="auto" w:sz="4" w:space="0"/>
            </w:tcBorders>
            <w:noWrap w:val="0"/>
            <w:vAlign w:val="center"/>
          </w:tcPr>
          <w:p w14:paraId="7A14EB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C0D57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43B39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消费者对消费环境满意率</w:t>
            </w:r>
          </w:p>
        </w:tc>
        <w:tc>
          <w:tcPr>
            <w:tcW w:w="840" w:type="dxa"/>
            <w:tcBorders>
              <w:top w:val="nil"/>
              <w:left w:val="nil"/>
              <w:bottom w:val="single" w:color="auto" w:sz="4" w:space="0"/>
              <w:right w:val="single" w:color="auto" w:sz="4" w:space="0"/>
            </w:tcBorders>
            <w:noWrap w:val="0"/>
            <w:vAlign w:val="center"/>
          </w:tcPr>
          <w:p w14:paraId="438E5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1050" w:type="dxa"/>
            <w:tcBorders>
              <w:top w:val="nil"/>
              <w:left w:val="nil"/>
              <w:bottom w:val="single" w:color="auto" w:sz="4" w:space="0"/>
              <w:right w:val="single" w:color="auto" w:sz="4" w:space="0"/>
            </w:tcBorders>
            <w:noWrap w:val="0"/>
            <w:vAlign w:val="center"/>
          </w:tcPr>
          <w:p w14:paraId="26603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05" w:type="dxa"/>
            <w:tcBorders>
              <w:top w:val="nil"/>
              <w:left w:val="nil"/>
              <w:bottom w:val="single" w:color="auto" w:sz="4" w:space="0"/>
              <w:right w:val="single" w:color="auto" w:sz="4" w:space="0"/>
            </w:tcBorders>
            <w:shd w:val="clear"/>
            <w:noWrap w:val="0"/>
            <w:vAlign w:val="center"/>
          </w:tcPr>
          <w:p w14:paraId="679D3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702" w:type="dxa"/>
            <w:tcBorders>
              <w:top w:val="nil"/>
              <w:left w:val="nil"/>
              <w:bottom w:val="single" w:color="auto" w:sz="4" w:space="0"/>
              <w:right w:val="single" w:color="auto" w:sz="4" w:space="0"/>
            </w:tcBorders>
            <w:shd w:val="clear"/>
            <w:noWrap w:val="0"/>
            <w:vAlign w:val="center"/>
          </w:tcPr>
          <w:p w14:paraId="19257D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9CADC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5AD9B5">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5CA22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36" w:type="dxa"/>
            <w:vMerge w:val="continue"/>
            <w:tcBorders>
              <w:left w:val="nil"/>
              <w:bottom w:val="single" w:color="auto" w:sz="4" w:space="0"/>
              <w:right w:val="single" w:color="auto" w:sz="4" w:space="0"/>
            </w:tcBorders>
            <w:noWrap w:val="0"/>
            <w:vAlign w:val="center"/>
          </w:tcPr>
          <w:p w14:paraId="0406BB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399B23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55" w:type="dxa"/>
            <w:tcBorders>
              <w:top w:val="nil"/>
              <w:left w:val="nil"/>
              <w:bottom w:val="single" w:color="auto" w:sz="4" w:space="0"/>
              <w:right w:val="single" w:color="auto" w:sz="4" w:space="0"/>
            </w:tcBorders>
            <w:noWrap w:val="0"/>
            <w:vAlign w:val="center"/>
          </w:tcPr>
          <w:p w14:paraId="0051B4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840" w:type="dxa"/>
            <w:tcBorders>
              <w:top w:val="nil"/>
              <w:left w:val="nil"/>
              <w:bottom w:val="single" w:color="auto" w:sz="4" w:space="0"/>
              <w:right w:val="single" w:color="auto" w:sz="4" w:space="0"/>
            </w:tcBorders>
            <w:noWrap w:val="0"/>
            <w:vAlign w:val="center"/>
          </w:tcPr>
          <w:p w14:paraId="14EEB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noWrap w:val="0"/>
            <w:vAlign w:val="center"/>
          </w:tcPr>
          <w:p w14:paraId="7800B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14:paraId="0DFDDB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2" w:type="dxa"/>
            <w:tcBorders>
              <w:top w:val="nil"/>
              <w:left w:val="nil"/>
              <w:bottom w:val="single" w:color="auto" w:sz="4" w:space="0"/>
              <w:right w:val="single" w:color="auto" w:sz="4" w:space="0"/>
            </w:tcBorders>
            <w:noWrap w:val="0"/>
            <w:vAlign w:val="center"/>
          </w:tcPr>
          <w:p w14:paraId="169497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F31C2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6E736F">
        <w:tblPrEx>
          <w:tblCellMar>
            <w:top w:w="0" w:type="dxa"/>
            <w:left w:w="108" w:type="dxa"/>
            <w:bottom w:w="0" w:type="dxa"/>
            <w:right w:w="108" w:type="dxa"/>
          </w:tblCellMar>
        </w:tblPrEx>
        <w:trPr>
          <w:trHeight w:val="390" w:hRule="atLeast"/>
          <w:jc w:val="center"/>
        </w:trPr>
        <w:tc>
          <w:tcPr>
            <w:tcW w:w="7026" w:type="dxa"/>
            <w:gridSpan w:val="6"/>
            <w:tcBorders>
              <w:top w:val="single" w:color="auto" w:sz="4" w:space="0"/>
              <w:left w:val="single" w:color="auto" w:sz="4" w:space="0"/>
              <w:bottom w:val="single" w:color="auto" w:sz="4" w:space="0"/>
              <w:right w:val="single" w:color="000000" w:sz="4" w:space="0"/>
            </w:tcBorders>
            <w:noWrap w:val="0"/>
            <w:vAlign w:val="center"/>
          </w:tcPr>
          <w:p w14:paraId="233EF2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5" w:type="dxa"/>
            <w:tcBorders>
              <w:top w:val="nil"/>
              <w:left w:val="nil"/>
              <w:bottom w:val="single" w:color="auto" w:sz="4" w:space="0"/>
              <w:right w:val="single" w:color="auto" w:sz="4" w:space="0"/>
            </w:tcBorders>
            <w:noWrap w:val="0"/>
            <w:vAlign w:val="center"/>
          </w:tcPr>
          <w:p w14:paraId="33B213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2" w:type="dxa"/>
            <w:tcBorders>
              <w:top w:val="nil"/>
              <w:left w:val="nil"/>
              <w:bottom w:val="single" w:color="auto" w:sz="4" w:space="0"/>
              <w:right w:val="single" w:color="auto" w:sz="4" w:space="0"/>
            </w:tcBorders>
            <w:noWrap w:val="0"/>
            <w:vAlign w:val="center"/>
          </w:tcPr>
          <w:p w14:paraId="0EB9FF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1418" w:type="dxa"/>
            <w:tcBorders>
              <w:top w:val="nil"/>
              <w:left w:val="nil"/>
              <w:bottom w:val="single" w:color="auto" w:sz="4" w:space="0"/>
              <w:right w:val="single" w:color="auto" w:sz="4" w:space="0"/>
            </w:tcBorders>
            <w:noWrap w:val="0"/>
            <w:vAlign w:val="center"/>
          </w:tcPr>
          <w:p w14:paraId="24CD3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933D3B1">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2025年4月24日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14:paraId="42EA8794">
      <w:pPr>
        <w:widowControl/>
        <w:spacing w:after="0" w:afterLines="0" w:line="400" w:lineRule="exact"/>
        <w:jc w:val="left"/>
        <w:rPr>
          <w:rFonts w:hint="eastAsia"/>
          <w:lang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14:paraId="7A6BA88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CB2CAA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505E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4EDB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F31F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食品安全责任保险</w:t>
            </w:r>
            <w:r>
              <w:rPr>
                <w:rFonts w:hint="eastAsia" w:ascii="仿宋_GB2312" w:hAnsi="仿宋_GB2312" w:eastAsia="仿宋_GB2312" w:cs="仿宋_GB2312"/>
                <w:color w:val="000000"/>
                <w:sz w:val="20"/>
                <w:szCs w:val="20"/>
                <w:highlight w:val="none"/>
              </w:rPr>
              <w:t>　</w:t>
            </w:r>
          </w:p>
        </w:tc>
      </w:tr>
      <w:tr w14:paraId="4352DC6B">
        <w:tblPrEx>
          <w:tblCellMar>
            <w:top w:w="0" w:type="dxa"/>
            <w:left w:w="108" w:type="dxa"/>
            <w:bottom w:w="0" w:type="dxa"/>
            <w:right w:w="108" w:type="dxa"/>
          </w:tblCellMar>
        </w:tblPrEx>
        <w:trPr>
          <w:trHeight w:val="38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D0068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37FB3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君山区市场监督管理局</w:t>
            </w:r>
          </w:p>
        </w:tc>
        <w:tc>
          <w:tcPr>
            <w:tcW w:w="1134" w:type="dxa"/>
            <w:tcBorders>
              <w:top w:val="single" w:color="auto" w:sz="4" w:space="0"/>
              <w:left w:val="nil"/>
              <w:bottom w:val="single" w:color="auto" w:sz="4" w:space="0"/>
              <w:right w:val="single" w:color="000000" w:sz="4" w:space="0"/>
            </w:tcBorders>
            <w:noWrap w:val="0"/>
            <w:vAlign w:val="center"/>
          </w:tcPr>
          <w:p w14:paraId="454FA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A9A5D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君山区市场监督管理局</w:t>
            </w:r>
          </w:p>
        </w:tc>
      </w:tr>
      <w:tr w14:paraId="4B59057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CF3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817E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6B334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8FAA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85AC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8CCD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1F552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075018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A7916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771A3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C81CF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A4EDE9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12B2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409D0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ED438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2F171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70A6A4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28" w:type="dxa"/>
            <w:tcBorders>
              <w:top w:val="nil"/>
              <w:left w:val="nil"/>
              <w:bottom w:val="single" w:color="auto" w:sz="4" w:space="0"/>
              <w:right w:val="single" w:color="auto" w:sz="4" w:space="0"/>
            </w:tcBorders>
            <w:noWrap w:val="0"/>
            <w:vAlign w:val="center"/>
          </w:tcPr>
          <w:p w14:paraId="466C53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3663B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8C5D4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733171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3320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5AAFF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D9DF9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3D9C4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11FB5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28" w:type="dxa"/>
            <w:tcBorders>
              <w:top w:val="nil"/>
              <w:left w:val="nil"/>
              <w:bottom w:val="single" w:color="auto" w:sz="4" w:space="0"/>
              <w:right w:val="single" w:color="auto" w:sz="4" w:space="0"/>
            </w:tcBorders>
            <w:noWrap w:val="0"/>
            <w:vAlign w:val="center"/>
          </w:tcPr>
          <w:p w14:paraId="31523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B939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3A949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F9466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08342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E68E7C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4C8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919F5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E3E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3953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7B9D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DDE01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5750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9544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80D310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C8777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3276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6DE3F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5CB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73E6A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B9FBE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78373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E4B6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CA799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047AF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E15E9F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9B40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F283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通过加强农村集体聚餐和全区各学校食堂管理，进一步提高我区集体聚餐和学校食堂食品安全治理能力和保障水平。　　</w:t>
            </w:r>
          </w:p>
        </w:tc>
        <w:tc>
          <w:tcPr>
            <w:tcW w:w="4253" w:type="dxa"/>
            <w:gridSpan w:val="4"/>
            <w:tcBorders>
              <w:top w:val="single" w:color="auto" w:sz="4" w:space="0"/>
              <w:left w:val="nil"/>
              <w:bottom w:val="single" w:color="auto" w:sz="4" w:space="0"/>
              <w:right w:val="single" w:color="auto" w:sz="4" w:space="0"/>
            </w:tcBorders>
            <w:noWrap w:val="0"/>
            <w:vAlign w:val="center"/>
          </w:tcPr>
          <w:p w14:paraId="38045A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为全区在册户籍人口</w:t>
            </w:r>
            <w:r>
              <w:rPr>
                <w:rFonts w:hint="eastAsia" w:ascii="仿宋_GB2312" w:hAnsi="仿宋_GB2312" w:eastAsia="仿宋_GB2312" w:cs="仿宋_GB2312"/>
                <w:color w:val="000000"/>
                <w:sz w:val="20"/>
                <w:szCs w:val="20"/>
                <w:highlight w:val="none"/>
                <w:lang w:val="en-US" w:eastAsia="zh-CN"/>
              </w:rPr>
              <w:t>17.2万、学生2.8万共20万人口购买集体聚餐中发生群体中毒事件人身保险，</w:t>
            </w:r>
            <w:r>
              <w:rPr>
                <w:rFonts w:hint="eastAsia" w:ascii="仿宋_GB2312" w:hAnsi="仿宋_GB2312" w:eastAsia="仿宋_GB2312" w:cs="仿宋_GB2312"/>
                <w:color w:val="000000"/>
                <w:sz w:val="20"/>
                <w:szCs w:val="20"/>
                <w:highlight w:val="none"/>
              </w:rPr>
              <w:t>提高</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我区集体聚餐和学校食堂食品安全治理能力和保障水平。</w:t>
            </w:r>
          </w:p>
        </w:tc>
      </w:tr>
      <w:tr w14:paraId="3D7C59B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C630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E821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FB9B6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5F4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FC1B4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236E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9273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BB5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124F4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25FE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3E9B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3ED81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3B40D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E6BE6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D1B8DEE">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B5F7C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8D90D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4980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D867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1BB904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8692B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参保人员</w:t>
            </w:r>
          </w:p>
        </w:tc>
        <w:tc>
          <w:tcPr>
            <w:tcW w:w="1134" w:type="dxa"/>
            <w:tcBorders>
              <w:top w:val="nil"/>
              <w:left w:val="nil"/>
              <w:bottom w:val="single" w:color="auto" w:sz="4" w:space="0"/>
              <w:right w:val="single" w:color="auto" w:sz="4" w:space="0"/>
            </w:tcBorders>
            <w:noWrap w:val="0"/>
            <w:vAlign w:val="center"/>
          </w:tcPr>
          <w:p w14:paraId="5A75C3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20万人</w:t>
            </w:r>
          </w:p>
        </w:tc>
        <w:tc>
          <w:tcPr>
            <w:tcW w:w="1134" w:type="dxa"/>
            <w:tcBorders>
              <w:top w:val="nil"/>
              <w:left w:val="nil"/>
              <w:bottom w:val="single" w:color="auto" w:sz="4" w:space="0"/>
              <w:right w:val="single" w:color="auto" w:sz="4" w:space="0"/>
            </w:tcBorders>
            <w:noWrap w:val="0"/>
            <w:vAlign w:val="center"/>
          </w:tcPr>
          <w:p w14:paraId="6FA2F9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20万人</w:t>
            </w:r>
          </w:p>
        </w:tc>
        <w:tc>
          <w:tcPr>
            <w:tcW w:w="828" w:type="dxa"/>
            <w:tcBorders>
              <w:top w:val="nil"/>
              <w:left w:val="nil"/>
              <w:bottom w:val="single" w:color="auto" w:sz="4" w:space="0"/>
              <w:right w:val="single" w:color="auto" w:sz="4" w:space="0"/>
            </w:tcBorders>
            <w:noWrap w:val="0"/>
            <w:vAlign w:val="center"/>
          </w:tcPr>
          <w:p w14:paraId="518EB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DBCC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74D1F1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40FB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03BA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919A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094F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00BE9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F749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DE16A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4C1EE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DBC9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33E89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97747E">
        <w:tblPrEx>
          <w:tblCellMar>
            <w:top w:w="0" w:type="dxa"/>
            <w:left w:w="108" w:type="dxa"/>
            <w:bottom w:w="0" w:type="dxa"/>
            <w:right w:w="108" w:type="dxa"/>
          </w:tblCellMar>
        </w:tblPrEx>
        <w:trPr>
          <w:trHeight w:val="345" w:hRule="atLeast"/>
          <w:jc w:val="center"/>
        </w:trPr>
        <w:tc>
          <w:tcPr>
            <w:tcW w:w="1080" w:type="dxa"/>
            <w:vMerge w:val="continue"/>
            <w:tcBorders>
              <w:left w:val="single" w:color="auto" w:sz="4" w:space="0"/>
              <w:right w:val="single" w:color="auto" w:sz="4" w:space="0"/>
            </w:tcBorders>
            <w:noWrap w:val="0"/>
            <w:vAlign w:val="center"/>
          </w:tcPr>
          <w:p w14:paraId="73E11C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6CC1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8E4D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E9AA4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事故赔付率</w:t>
            </w:r>
          </w:p>
        </w:tc>
        <w:tc>
          <w:tcPr>
            <w:tcW w:w="1134" w:type="dxa"/>
            <w:tcBorders>
              <w:top w:val="nil"/>
              <w:left w:val="nil"/>
              <w:bottom w:val="single" w:color="auto" w:sz="4" w:space="0"/>
              <w:right w:val="single" w:color="auto" w:sz="4" w:space="0"/>
            </w:tcBorders>
            <w:noWrap w:val="0"/>
            <w:vAlign w:val="center"/>
          </w:tcPr>
          <w:p w14:paraId="71953D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B1551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4516C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8584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FE17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5F7E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EEB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96AF9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3F920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66352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E41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370E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E9AF0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6C52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7E20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E8C446">
        <w:tblPrEx>
          <w:tblCellMar>
            <w:top w:w="0" w:type="dxa"/>
            <w:left w:w="108" w:type="dxa"/>
            <w:bottom w:w="0" w:type="dxa"/>
            <w:right w:w="108" w:type="dxa"/>
          </w:tblCellMar>
        </w:tblPrEx>
        <w:trPr>
          <w:trHeight w:val="315" w:hRule="atLeast"/>
          <w:jc w:val="center"/>
        </w:trPr>
        <w:tc>
          <w:tcPr>
            <w:tcW w:w="1080" w:type="dxa"/>
            <w:vMerge w:val="continue"/>
            <w:tcBorders>
              <w:left w:val="single" w:color="auto" w:sz="4" w:space="0"/>
              <w:right w:val="single" w:color="auto" w:sz="4" w:space="0"/>
            </w:tcBorders>
            <w:noWrap w:val="0"/>
            <w:vAlign w:val="center"/>
          </w:tcPr>
          <w:p w14:paraId="7E6D12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16ECE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55D45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7820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参保及时率</w:t>
            </w:r>
          </w:p>
        </w:tc>
        <w:tc>
          <w:tcPr>
            <w:tcW w:w="1134" w:type="dxa"/>
            <w:tcBorders>
              <w:top w:val="nil"/>
              <w:left w:val="nil"/>
              <w:bottom w:val="single" w:color="auto" w:sz="4" w:space="0"/>
              <w:right w:val="single" w:color="auto" w:sz="4" w:space="0"/>
            </w:tcBorders>
            <w:noWrap w:val="0"/>
            <w:vAlign w:val="center"/>
          </w:tcPr>
          <w:p w14:paraId="54137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BE8D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C34A4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C3F9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05E1F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58EEA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1700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7C3D0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876D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3E59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15201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B037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57B0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3195A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E01F3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28D223">
        <w:tblPrEx>
          <w:tblCellMar>
            <w:top w:w="0" w:type="dxa"/>
            <w:left w:w="108" w:type="dxa"/>
            <w:bottom w:w="0" w:type="dxa"/>
            <w:right w:w="108" w:type="dxa"/>
          </w:tblCellMar>
        </w:tblPrEx>
        <w:trPr>
          <w:trHeight w:val="345" w:hRule="atLeast"/>
          <w:jc w:val="center"/>
        </w:trPr>
        <w:tc>
          <w:tcPr>
            <w:tcW w:w="1080" w:type="dxa"/>
            <w:vMerge w:val="continue"/>
            <w:tcBorders>
              <w:left w:val="single" w:color="auto" w:sz="4" w:space="0"/>
              <w:right w:val="single" w:color="auto" w:sz="4" w:space="0"/>
            </w:tcBorders>
            <w:noWrap w:val="0"/>
            <w:vAlign w:val="center"/>
          </w:tcPr>
          <w:p w14:paraId="36FA55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77612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278E7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E3B8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保险费</w:t>
            </w:r>
          </w:p>
        </w:tc>
        <w:tc>
          <w:tcPr>
            <w:tcW w:w="1134" w:type="dxa"/>
            <w:tcBorders>
              <w:top w:val="nil"/>
              <w:left w:val="nil"/>
              <w:bottom w:val="single" w:color="auto" w:sz="4" w:space="0"/>
              <w:right w:val="single" w:color="auto" w:sz="4" w:space="0"/>
            </w:tcBorders>
            <w:noWrap w:val="0"/>
            <w:vAlign w:val="center"/>
          </w:tcPr>
          <w:p w14:paraId="155058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1元/人</w:t>
            </w:r>
          </w:p>
        </w:tc>
        <w:tc>
          <w:tcPr>
            <w:tcW w:w="1134" w:type="dxa"/>
            <w:tcBorders>
              <w:top w:val="nil"/>
              <w:left w:val="nil"/>
              <w:bottom w:val="single" w:color="auto" w:sz="4" w:space="0"/>
              <w:right w:val="single" w:color="auto" w:sz="4" w:space="0"/>
            </w:tcBorders>
            <w:noWrap w:val="0"/>
            <w:vAlign w:val="center"/>
          </w:tcPr>
          <w:p w14:paraId="0A0E47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1元/人</w:t>
            </w:r>
          </w:p>
        </w:tc>
        <w:tc>
          <w:tcPr>
            <w:tcW w:w="828" w:type="dxa"/>
            <w:tcBorders>
              <w:top w:val="nil"/>
              <w:left w:val="nil"/>
              <w:bottom w:val="single" w:color="auto" w:sz="4" w:space="0"/>
              <w:right w:val="single" w:color="auto" w:sz="4" w:space="0"/>
            </w:tcBorders>
            <w:noWrap w:val="0"/>
            <w:vAlign w:val="center"/>
          </w:tcPr>
          <w:p w14:paraId="36AAE4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79525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1B4A2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223C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BD62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A86F0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0206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EBB95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E05B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89382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EE6D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302C9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3F9E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B03D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523D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08857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E5CD2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7FE3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DE472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4E4738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39507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5AC0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0302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9CD53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2F0E4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4FD1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520B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3C92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D2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3254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F84A1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EB9FC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1389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9F43C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89868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D2137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7CD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297A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9156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C5DC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F358C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1085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631E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食品安全治理能力</w:t>
            </w:r>
          </w:p>
        </w:tc>
        <w:tc>
          <w:tcPr>
            <w:tcW w:w="1134" w:type="dxa"/>
            <w:tcBorders>
              <w:top w:val="nil"/>
              <w:left w:val="nil"/>
              <w:bottom w:val="single" w:color="auto" w:sz="4" w:space="0"/>
              <w:right w:val="single" w:color="auto" w:sz="4" w:space="0"/>
            </w:tcBorders>
            <w:noWrap w:val="0"/>
            <w:vAlign w:val="center"/>
          </w:tcPr>
          <w:p w14:paraId="0F76ED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提升</w:t>
            </w:r>
          </w:p>
        </w:tc>
        <w:tc>
          <w:tcPr>
            <w:tcW w:w="1134" w:type="dxa"/>
            <w:tcBorders>
              <w:top w:val="nil"/>
              <w:left w:val="nil"/>
              <w:bottom w:val="single" w:color="auto" w:sz="4" w:space="0"/>
              <w:right w:val="single" w:color="auto" w:sz="4" w:space="0"/>
            </w:tcBorders>
            <w:noWrap w:val="0"/>
            <w:vAlign w:val="center"/>
          </w:tcPr>
          <w:p w14:paraId="3E2B4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提升</w:t>
            </w:r>
          </w:p>
        </w:tc>
        <w:tc>
          <w:tcPr>
            <w:tcW w:w="828" w:type="dxa"/>
            <w:tcBorders>
              <w:top w:val="nil"/>
              <w:left w:val="nil"/>
              <w:bottom w:val="single" w:color="auto" w:sz="4" w:space="0"/>
              <w:right w:val="single" w:color="auto" w:sz="4" w:space="0"/>
            </w:tcBorders>
            <w:noWrap w:val="0"/>
            <w:vAlign w:val="center"/>
          </w:tcPr>
          <w:p w14:paraId="5E7E5B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211AA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7FDEF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340673">
        <w:tblPrEx>
          <w:tblCellMar>
            <w:top w:w="0" w:type="dxa"/>
            <w:left w:w="108" w:type="dxa"/>
            <w:bottom w:w="0" w:type="dxa"/>
            <w:right w:w="108" w:type="dxa"/>
          </w:tblCellMar>
        </w:tblPrEx>
        <w:trPr>
          <w:trHeight w:val="300" w:hRule="atLeast"/>
          <w:jc w:val="center"/>
        </w:trPr>
        <w:tc>
          <w:tcPr>
            <w:tcW w:w="1080" w:type="dxa"/>
            <w:vMerge w:val="continue"/>
            <w:tcBorders>
              <w:left w:val="single" w:color="auto" w:sz="4" w:space="0"/>
              <w:right w:val="single" w:color="auto" w:sz="4" w:space="0"/>
            </w:tcBorders>
            <w:noWrap w:val="0"/>
            <w:vAlign w:val="center"/>
          </w:tcPr>
          <w:p w14:paraId="1A0E04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B729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15EC2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0EC16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6758B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D25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18D11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CF2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95D0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311B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1668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6C416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61038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39D8A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903AA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8BB1F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A655D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C2A45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70073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63AF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3E0F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DC2A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E7C44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2242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26C0B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82A8A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8DCFA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E1F0B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AF5C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C075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C70BEB">
        <w:tblPrEx>
          <w:tblCellMar>
            <w:top w:w="0" w:type="dxa"/>
            <w:left w:w="108" w:type="dxa"/>
            <w:bottom w:w="0" w:type="dxa"/>
            <w:right w:w="108" w:type="dxa"/>
          </w:tblCellMar>
        </w:tblPrEx>
        <w:trPr>
          <w:trHeight w:val="360" w:hRule="atLeast"/>
          <w:jc w:val="center"/>
        </w:trPr>
        <w:tc>
          <w:tcPr>
            <w:tcW w:w="1080" w:type="dxa"/>
            <w:vMerge w:val="continue"/>
            <w:tcBorders>
              <w:left w:val="single" w:color="auto" w:sz="4" w:space="0"/>
              <w:right w:val="single" w:color="auto" w:sz="4" w:space="0"/>
            </w:tcBorders>
            <w:noWrap w:val="0"/>
            <w:vAlign w:val="center"/>
          </w:tcPr>
          <w:p w14:paraId="7E6FE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EDD7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E962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156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政策持续性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3F3B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BA5F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3C7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E4C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D19D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24CE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B6C5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E832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F7869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D42F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DAB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14:paraId="7B8173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49F2F8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79304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50DF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A00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800D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1382D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A8F9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2E2BB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CDDC0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39832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806AB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FDA3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6049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BD01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2AD0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3A1B7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633F6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0443C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0BC9D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40E2C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被保险人员对食品全安全感满意度</w:t>
            </w:r>
          </w:p>
        </w:tc>
        <w:tc>
          <w:tcPr>
            <w:tcW w:w="1134" w:type="dxa"/>
            <w:tcBorders>
              <w:top w:val="nil"/>
              <w:left w:val="nil"/>
              <w:bottom w:val="single" w:color="auto" w:sz="4" w:space="0"/>
              <w:right w:val="single" w:color="auto" w:sz="4" w:space="0"/>
            </w:tcBorders>
            <w:noWrap w:val="0"/>
            <w:vAlign w:val="center"/>
          </w:tcPr>
          <w:p w14:paraId="6F35F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0A165B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w:t>
            </w:r>
          </w:p>
        </w:tc>
        <w:tc>
          <w:tcPr>
            <w:tcW w:w="828" w:type="dxa"/>
            <w:tcBorders>
              <w:top w:val="nil"/>
              <w:left w:val="nil"/>
              <w:bottom w:val="single" w:color="auto" w:sz="4" w:space="0"/>
              <w:right w:val="single" w:color="auto" w:sz="4" w:space="0"/>
            </w:tcBorders>
            <w:noWrap w:val="0"/>
            <w:vAlign w:val="center"/>
          </w:tcPr>
          <w:p w14:paraId="2D387F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33795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EE1A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F8A6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C5E8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8952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00C8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0BB02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18109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CD6D6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63108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2713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994F9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456C6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58851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333B8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360AF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80287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3028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4FF0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935D3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FA4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BEBB0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104121">
        <w:tblPrEx>
          <w:tblCellMar>
            <w:top w:w="0" w:type="dxa"/>
            <w:left w:w="108" w:type="dxa"/>
            <w:bottom w:w="0" w:type="dxa"/>
            <w:right w:w="108" w:type="dxa"/>
          </w:tblCellMar>
        </w:tblPrEx>
        <w:trPr>
          <w:trHeight w:val="3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BC79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FE51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5350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0A1B0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1403C52">
      <w:pPr>
        <w:rPr>
          <w:rFonts w:hint="default" w:ascii="Times New Roman" w:hAnsi="Times New Roman" w:eastAsia="仿宋_GB2312" w:cs="Times New Roman"/>
          <w:sz w:val="18"/>
          <w:szCs w:val="18"/>
          <w:highlight w:val="none"/>
        </w:rPr>
      </w:pPr>
    </w:p>
    <w:p w14:paraId="50BBC281">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85792E1">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2025年4月24日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14:paraId="7816707F">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4010B6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2EE699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9CE6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D19A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CBD7E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食品及食用农产品抽检</w:t>
            </w:r>
            <w:r>
              <w:rPr>
                <w:rFonts w:hint="eastAsia" w:ascii="仿宋_GB2312" w:hAnsi="仿宋_GB2312" w:eastAsia="仿宋_GB2312" w:cs="仿宋_GB2312"/>
                <w:color w:val="000000"/>
                <w:sz w:val="20"/>
                <w:szCs w:val="20"/>
                <w:highlight w:val="none"/>
              </w:rPr>
              <w:t>　</w:t>
            </w:r>
          </w:p>
        </w:tc>
      </w:tr>
      <w:tr w14:paraId="33159BA4">
        <w:tblPrEx>
          <w:tblCellMar>
            <w:top w:w="0" w:type="dxa"/>
            <w:left w:w="108" w:type="dxa"/>
            <w:bottom w:w="0" w:type="dxa"/>
            <w:right w:w="108" w:type="dxa"/>
          </w:tblCellMar>
        </w:tblPrEx>
        <w:trPr>
          <w:trHeight w:val="365"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0D655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93FD9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君山区市场监督管理局</w:t>
            </w:r>
          </w:p>
        </w:tc>
        <w:tc>
          <w:tcPr>
            <w:tcW w:w="1134" w:type="dxa"/>
            <w:tcBorders>
              <w:top w:val="single" w:color="auto" w:sz="4" w:space="0"/>
              <w:left w:val="nil"/>
              <w:bottom w:val="single" w:color="auto" w:sz="4" w:space="0"/>
              <w:right w:val="single" w:color="000000" w:sz="4" w:space="0"/>
            </w:tcBorders>
            <w:noWrap w:val="0"/>
            <w:vAlign w:val="center"/>
          </w:tcPr>
          <w:p w14:paraId="09021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61B00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君山区市场监督管理局</w:t>
            </w:r>
          </w:p>
        </w:tc>
      </w:tr>
      <w:tr w14:paraId="6105B1F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B8226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4669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78587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30B80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BE048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709C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BEE12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DE159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255D9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FC42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42FD2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1708CA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7DD7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6B39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F3DF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w:t>
            </w:r>
          </w:p>
        </w:tc>
        <w:tc>
          <w:tcPr>
            <w:tcW w:w="1134" w:type="dxa"/>
            <w:tcBorders>
              <w:top w:val="nil"/>
              <w:left w:val="nil"/>
              <w:bottom w:val="single" w:color="auto" w:sz="4" w:space="0"/>
              <w:right w:val="single" w:color="auto" w:sz="4" w:space="0"/>
            </w:tcBorders>
            <w:noWrap w:val="0"/>
            <w:vAlign w:val="center"/>
          </w:tcPr>
          <w:p w14:paraId="120839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45.77</w:t>
            </w:r>
          </w:p>
        </w:tc>
        <w:tc>
          <w:tcPr>
            <w:tcW w:w="1134" w:type="dxa"/>
            <w:tcBorders>
              <w:top w:val="nil"/>
              <w:left w:val="nil"/>
              <w:bottom w:val="single" w:color="auto" w:sz="4" w:space="0"/>
              <w:right w:val="single" w:color="auto" w:sz="4" w:space="0"/>
            </w:tcBorders>
            <w:noWrap w:val="0"/>
            <w:vAlign w:val="center"/>
          </w:tcPr>
          <w:p w14:paraId="7137A0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45.77</w:t>
            </w:r>
          </w:p>
        </w:tc>
        <w:tc>
          <w:tcPr>
            <w:tcW w:w="828" w:type="dxa"/>
            <w:tcBorders>
              <w:top w:val="nil"/>
              <w:left w:val="nil"/>
              <w:bottom w:val="single" w:color="auto" w:sz="4" w:space="0"/>
              <w:right w:val="single" w:color="auto" w:sz="4" w:space="0"/>
            </w:tcBorders>
            <w:noWrap w:val="0"/>
            <w:vAlign w:val="center"/>
          </w:tcPr>
          <w:p w14:paraId="3D2DA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67795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B392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D5A56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AEC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D0B2A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53C1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48</w:t>
            </w:r>
          </w:p>
        </w:tc>
        <w:tc>
          <w:tcPr>
            <w:tcW w:w="1134" w:type="dxa"/>
            <w:tcBorders>
              <w:top w:val="nil"/>
              <w:left w:val="nil"/>
              <w:bottom w:val="single" w:color="auto" w:sz="4" w:space="0"/>
              <w:right w:val="single" w:color="auto" w:sz="4" w:space="0"/>
            </w:tcBorders>
            <w:noWrap w:val="0"/>
            <w:vAlign w:val="center"/>
          </w:tcPr>
          <w:p w14:paraId="0AF9DF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E7977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9AAB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5A4A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4305D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CD04F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469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A8450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B6B37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6747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6C66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A7A6D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DB98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F2A9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4882E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E733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BB7B4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3405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9A126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3B22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21925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7CEE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FC400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7E1FC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964F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5A62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7195D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FA3FA1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B12F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FC03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通过开展食品及食用农产品，进一步提高食品市场风险隐患排查能力，加强食品安全监管，提高食品安全监管工作效率。　　</w:t>
            </w:r>
          </w:p>
        </w:tc>
        <w:tc>
          <w:tcPr>
            <w:tcW w:w="4253" w:type="dxa"/>
            <w:gridSpan w:val="4"/>
            <w:tcBorders>
              <w:top w:val="single" w:color="auto" w:sz="4" w:space="0"/>
              <w:left w:val="nil"/>
              <w:bottom w:val="single" w:color="auto" w:sz="4" w:space="0"/>
              <w:right w:val="single" w:color="auto" w:sz="4" w:space="0"/>
            </w:tcBorders>
            <w:noWrap w:val="0"/>
            <w:vAlign w:val="center"/>
          </w:tcPr>
          <w:p w14:paraId="263FC8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完成食品抽检852批次，检出不合格产品批次41批次</w:t>
            </w:r>
            <w:r>
              <w:rPr>
                <w:rFonts w:hint="eastAsia" w:ascii="仿宋_GB2312" w:hAnsi="仿宋_GB2312" w:eastAsia="仿宋_GB2312" w:cs="仿宋_GB2312"/>
                <w:color w:val="000000"/>
                <w:sz w:val="20"/>
                <w:szCs w:val="20"/>
                <w:highlight w:val="none"/>
              </w:rPr>
              <w:t>。进一步提高食品市场风险隐患排查能力，提高食品安全监管工作效率。</w:t>
            </w:r>
          </w:p>
        </w:tc>
      </w:tr>
      <w:tr w14:paraId="41DF1ED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A9A3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146A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0A5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55A7B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A55D2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FB412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5D6E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22C1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517E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7837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00797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5748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590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B912D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690AC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FE12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6D298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2DE0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8155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09212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5585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抽检批次</w:t>
            </w:r>
          </w:p>
        </w:tc>
        <w:tc>
          <w:tcPr>
            <w:tcW w:w="1134" w:type="dxa"/>
            <w:tcBorders>
              <w:top w:val="nil"/>
              <w:left w:val="nil"/>
              <w:bottom w:val="single" w:color="auto" w:sz="4" w:space="0"/>
              <w:right w:val="single" w:color="auto" w:sz="4" w:space="0"/>
            </w:tcBorders>
            <w:noWrap w:val="0"/>
            <w:vAlign w:val="center"/>
          </w:tcPr>
          <w:p w14:paraId="72AF84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800</w:t>
            </w:r>
          </w:p>
        </w:tc>
        <w:tc>
          <w:tcPr>
            <w:tcW w:w="1134" w:type="dxa"/>
            <w:tcBorders>
              <w:top w:val="nil"/>
              <w:left w:val="nil"/>
              <w:bottom w:val="single" w:color="auto" w:sz="4" w:space="0"/>
              <w:right w:val="single" w:color="auto" w:sz="4" w:space="0"/>
            </w:tcBorders>
            <w:noWrap w:val="0"/>
            <w:vAlign w:val="center"/>
          </w:tcPr>
          <w:p w14:paraId="08A87C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851</w:t>
            </w:r>
          </w:p>
        </w:tc>
        <w:tc>
          <w:tcPr>
            <w:tcW w:w="828" w:type="dxa"/>
            <w:tcBorders>
              <w:top w:val="nil"/>
              <w:left w:val="nil"/>
              <w:bottom w:val="single" w:color="auto" w:sz="4" w:space="0"/>
              <w:right w:val="single" w:color="auto" w:sz="4" w:space="0"/>
            </w:tcBorders>
            <w:noWrap w:val="0"/>
            <w:vAlign w:val="center"/>
          </w:tcPr>
          <w:p w14:paraId="47BB1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08DD2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0D20E9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FCF8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E174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7D5A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56186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D6A9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不合格食品处置率</w:t>
            </w:r>
          </w:p>
        </w:tc>
        <w:tc>
          <w:tcPr>
            <w:tcW w:w="1134" w:type="dxa"/>
            <w:tcBorders>
              <w:top w:val="nil"/>
              <w:left w:val="nil"/>
              <w:bottom w:val="single" w:color="auto" w:sz="4" w:space="0"/>
              <w:right w:val="single" w:color="auto" w:sz="4" w:space="0"/>
            </w:tcBorders>
            <w:noWrap w:val="0"/>
            <w:vAlign w:val="center"/>
          </w:tcPr>
          <w:p w14:paraId="238E5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072C5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6BD5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E8F7E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F1C6C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6F6A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8DFD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CAFED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1CAF43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B158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抽检及时率</w:t>
            </w:r>
          </w:p>
        </w:tc>
        <w:tc>
          <w:tcPr>
            <w:tcW w:w="1134" w:type="dxa"/>
            <w:tcBorders>
              <w:top w:val="nil"/>
              <w:left w:val="nil"/>
              <w:bottom w:val="single" w:color="auto" w:sz="4" w:space="0"/>
              <w:right w:val="single" w:color="auto" w:sz="4" w:space="0"/>
            </w:tcBorders>
            <w:noWrap w:val="0"/>
            <w:vAlign w:val="center"/>
          </w:tcPr>
          <w:p w14:paraId="49CC4C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1DD45B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51AB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1A7B0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41446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6142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93CE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730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813E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408041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食品抽检控制成本</w:t>
            </w:r>
          </w:p>
        </w:tc>
        <w:tc>
          <w:tcPr>
            <w:tcW w:w="1134" w:type="dxa"/>
            <w:tcBorders>
              <w:top w:val="nil"/>
              <w:left w:val="nil"/>
              <w:bottom w:val="single" w:color="auto" w:sz="4" w:space="0"/>
              <w:right w:val="single" w:color="auto" w:sz="4" w:space="0"/>
            </w:tcBorders>
            <w:noWrap w:val="0"/>
            <w:vAlign w:val="center"/>
          </w:tcPr>
          <w:p w14:paraId="5AAF5B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600元/批次</w:t>
            </w:r>
          </w:p>
        </w:tc>
        <w:tc>
          <w:tcPr>
            <w:tcW w:w="1134" w:type="dxa"/>
            <w:tcBorders>
              <w:top w:val="nil"/>
              <w:left w:val="nil"/>
              <w:bottom w:val="single" w:color="auto" w:sz="4" w:space="0"/>
              <w:right w:val="single" w:color="auto" w:sz="4" w:space="0"/>
            </w:tcBorders>
            <w:noWrap w:val="0"/>
            <w:vAlign w:val="center"/>
          </w:tcPr>
          <w:p w14:paraId="1BA447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540元/批次</w:t>
            </w:r>
          </w:p>
        </w:tc>
        <w:tc>
          <w:tcPr>
            <w:tcW w:w="828" w:type="dxa"/>
            <w:tcBorders>
              <w:top w:val="nil"/>
              <w:left w:val="nil"/>
              <w:bottom w:val="single" w:color="auto" w:sz="4" w:space="0"/>
              <w:right w:val="single" w:color="auto" w:sz="4" w:space="0"/>
            </w:tcBorders>
            <w:noWrap w:val="0"/>
            <w:vAlign w:val="center"/>
          </w:tcPr>
          <w:p w14:paraId="7F39C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71E6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98F4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r>
      <w:tr w14:paraId="2010BD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0113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79763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A26C2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E536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97FC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78DB6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604A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CA3D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FEB4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FACC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A35E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F3160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F41B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6E1C4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AE7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A8A9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F723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3FAD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F482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8CD7E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210F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7ECB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D7AD7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DEAA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89C8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AC88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8FFAF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66E93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51F5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9146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7FAB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AFF0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3C82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5E2C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044B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E546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B120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684C0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BF821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食品抽检合格率</w:t>
            </w:r>
          </w:p>
        </w:tc>
        <w:tc>
          <w:tcPr>
            <w:tcW w:w="1134" w:type="dxa"/>
            <w:tcBorders>
              <w:top w:val="nil"/>
              <w:left w:val="nil"/>
              <w:bottom w:val="single" w:color="auto" w:sz="4" w:space="0"/>
              <w:right w:val="single" w:color="auto" w:sz="4" w:space="0"/>
            </w:tcBorders>
            <w:noWrap w:val="0"/>
            <w:vAlign w:val="center"/>
          </w:tcPr>
          <w:p w14:paraId="7AA80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356B2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95.18</w:t>
            </w:r>
          </w:p>
        </w:tc>
        <w:tc>
          <w:tcPr>
            <w:tcW w:w="828" w:type="dxa"/>
            <w:tcBorders>
              <w:top w:val="nil"/>
              <w:left w:val="nil"/>
              <w:bottom w:val="single" w:color="auto" w:sz="4" w:space="0"/>
              <w:right w:val="single" w:color="auto" w:sz="4" w:space="0"/>
            </w:tcBorders>
            <w:noWrap w:val="0"/>
            <w:vAlign w:val="center"/>
          </w:tcPr>
          <w:p w14:paraId="4AAB7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7F7BB5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28B5BD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BA88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237A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3F482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348A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2C8E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FEC64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134" w:type="dxa"/>
            <w:tcBorders>
              <w:top w:val="nil"/>
              <w:left w:val="nil"/>
              <w:bottom w:val="single" w:color="auto" w:sz="4" w:space="0"/>
              <w:right w:val="single" w:color="auto" w:sz="4" w:space="0"/>
            </w:tcBorders>
            <w:noWrap w:val="0"/>
            <w:vAlign w:val="center"/>
          </w:tcPr>
          <w:p w14:paraId="480C01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0722B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6C7B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0796EA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D7E1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7D11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6082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9BDE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549C6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FF99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B6BF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6C8B2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1E03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3F153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C5AB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A9D36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6EFF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A4A0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E5E1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0812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3A98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A6F1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2BCC8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EDE6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3A29E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C6AF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093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5DD9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FB4F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35C4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105A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367A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F35CC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1BB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214D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B9A7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A33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050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BBBBF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F6A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食品抽检工作机制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2A5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A45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6B4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E24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1E1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7A6F4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F10F8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74C9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896A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D72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BB33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012E2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E182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E5B2C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DDAE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315D4C">
        <w:tblPrEx>
          <w:tblCellMar>
            <w:top w:w="0" w:type="dxa"/>
            <w:left w:w="108" w:type="dxa"/>
            <w:bottom w:w="0" w:type="dxa"/>
            <w:right w:w="108" w:type="dxa"/>
          </w:tblCellMar>
        </w:tblPrEx>
        <w:trPr>
          <w:trHeight w:val="650" w:hRule="atLeast"/>
          <w:jc w:val="center"/>
        </w:trPr>
        <w:tc>
          <w:tcPr>
            <w:tcW w:w="1080" w:type="dxa"/>
            <w:vMerge w:val="continue"/>
            <w:tcBorders>
              <w:left w:val="single" w:color="auto" w:sz="4" w:space="0"/>
              <w:right w:val="single" w:color="auto" w:sz="4" w:space="0"/>
            </w:tcBorders>
            <w:noWrap w:val="0"/>
            <w:vAlign w:val="center"/>
          </w:tcPr>
          <w:p w14:paraId="5FF07A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4EDD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145B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57B6B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2D7F3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7BB3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抽检工作满意度</w:t>
            </w:r>
          </w:p>
        </w:tc>
        <w:tc>
          <w:tcPr>
            <w:tcW w:w="1134" w:type="dxa"/>
            <w:tcBorders>
              <w:top w:val="nil"/>
              <w:left w:val="nil"/>
              <w:bottom w:val="single" w:color="auto" w:sz="4" w:space="0"/>
              <w:right w:val="single" w:color="auto" w:sz="4" w:space="0"/>
            </w:tcBorders>
            <w:noWrap w:val="0"/>
            <w:vAlign w:val="center"/>
          </w:tcPr>
          <w:p w14:paraId="54137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31F62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6D524D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53291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B0223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DADC5D">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3F0E6E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094F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076E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E6F3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DA97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82DCC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76BE4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AC4B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9E924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BDC18D">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8979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1FCA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AC61E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BE556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6B40885">
      <w:pPr>
        <w:rPr>
          <w:rFonts w:hint="default" w:ascii="Times New Roman" w:hAnsi="Times New Roman" w:eastAsia="仿宋_GB2312" w:cs="Times New Roman"/>
          <w:sz w:val="18"/>
          <w:szCs w:val="18"/>
          <w:highlight w:val="none"/>
        </w:rPr>
      </w:pPr>
    </w:p>
    <w:p w14:paraId="45FA56D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639D73C">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2025年4月24日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14:paraId="707144F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611"/>
        <w:gridCol w:w="870"/>
        <w:gridCol w:w="1011"/>
        <w:gridCol w:w="828"/>
        <w:gridCol w:w="873"/>
        <w:gridCol w:w="1418"/>
      </w:tblGrid>
      <w:tr w14:paraId="55AF9B7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EBA2E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7BFE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706D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省级食品安全示范县市区创建</w:t>
            </w:r>
            <w:r>
              <w:rPr>
                <w:rFonts w:hint="eastAsia" w:ascii="仿宋_GB2312" w:hAnsi="仿宋_GB2312" w:eastAsia="仿宋_GB2312" w:cs="仿宋_GB2312"/>
                <w:color w:val="000000"/>
                <w:sz w:val="20"/>
                <w:szCs w:val="20"/>
                <w:highlight w:val="none"/>
              </w:rPr>
              <w:t>　</w:t>
            </w:r>
          </w:p>
        </w:tc>
      </w:tr>
      <w:tr w14:paraId="44BCEE3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91BB9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41" w:type="dxa"/>
            <w:gridSpan w:val="4"/>
            <w:tcBorders>
              <w:top w:val="single" w:color="auto" w:sz="4" w:space="0"/>
              <w:left w:val="nil"/>
              <w:bottom w:val="single" w:color="auto" w:sz="4" w:space="0"/>
              <w:right w:val="single" w:color="auto" w:sz="4" w:space="0"/>
            </w:tcBorders>
            <w:noWrap w:val="0"/>
            <w:vAlign w:val="center"/>
          </w:tcPr>
          <w:p w14:paraId="749F61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君山区市场监督管理局</w:t>
            </w:r>
          </w:p>
        </w:tc>
        <w:tc>
          <w:tcPr>
            <w:tcW w:w="1011" w:type="dxa"/>
            <w:tcBorders>
              <w:top w:val="single" w:color="auto" w:sz="4" w:space="0"/>
              <w:left w:val="nil"/>
              <w:bottom w:val="single" w:color="auto" w:sz="4" w:space="0"/>
              <w:right w:val="single" w:color="000000" w:sz="4" w:space="0"/>
            </w:tcBorders>
            <w:noWrap w:val="0"/>
            <w:vAlign w:val="center"/>
          </w:tcPr>
          <w:p w14:paraId="3D5F25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4F32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君山区市场监督管理局</w:t>
            </w:r>
          </w:p>
        </w:tc>
      </w:tr>
      <w:tr w14:paraId="52A0AE9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93A7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43CDF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11" w:type="dxa"/>
            <w:tcBorders>
              <w:top w:val="nil"/>
              <w:left w:val="nil"/>
              <w:bottom w:val="single" w:color="auto" w:sz="4" w:space="0"/>
              <w:right w:val="single" w:color="auto" w:sz="4" w:space="0"/>
            </w:tcBorders>
            <w:noWrap w:val="0"/>
            <w:vAlign w:val="center"/>
          </w:tcPr>
          <w:p w14:paraId="40CD71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1B07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70" w:type="dxa"/>
            <w:tcBorders>
              <w:top w:val="nil"/>
              <w:left w:val="nil"/>
              <w:bottom w:val="single" w:color="auto" w:sz="4" w:space="0"/>
              <w:right w:val="single" w:color="auto" w:sz="4" w:space="0"/>
            </w:tcBorders>
            <w:noWrap w:val="0"/>
            <w:vAlign w:val="center"/>
          </w:tcPr>
          <w:p w14:paraId="215FCF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6656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11" w:type="dxa"/>
            <w:tcBorders>
              <w:top w:val="nil"/>
              <w:left w:val="nil"/>
              <w:bottom w:val="single" w:color="auto" w:sz="4" w:space="0"/>
              <w:right w:val="single" w:color="auto" w:sz="4" w:space="0"/>
            </w:tcBorders>
            <w:noWrap w:val="0"/>
            <w:vAlign w:val="center"/>
          </w:tcPr>
          <w:p w14:paraId="04C3DD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C8D5E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90DBF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09403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9CF12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E5894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1FCE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0D2C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11" w:type="dxa"/>
            <w:tcBorders>
              <w:top w:val="nil"/>
              <w:left w:val="nil"/>
              <w:bottom w:val="single" w:color="auto" w:sz="4" w:space="0"/>
              <w:right w:val="single" w:color="auto" w:sz="4" w:space="0"/>
            </w:tcBorders>
            <w:noWrap w:val="0"/>
            <w:vAlign w:val="center"/>
          </w:tcPr>
          <w:p w14:paraId="0F632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870" w:type="dxa"/>
            <w:tcBorders>
              <w:top w:val="nil"/>
              <w:left w:val="nil"/>
              <w:bottom w:val="single" w:color="auto" w:sz="4" w:space="0"/>
              <w:right w:val="single" w:color="auto" w:sz="4" w:space="0"/>
            </w:tcBorders>
            <w:noWrap w:val="0"/>
            <w:vAlign w:val="center"/>
          </w:tcPr>
          <w:p w14:paraId="270917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1011" w:type="dxa"/>
            <w:tcBorders>
              <w:top w:val="nil"/>
              <w:left w:val="nil"/>
              <w:bottom w:val="single" w:color="auto" w:sz="4" w:space="0"/>
              <w:right w:val="single" w:color="auto" w:sz="4" w:space="0"/>
            </w:tcBorders>
            <w:noWrap w:val="0"/>
            <w:vAlign w:val="center"/>
          </w:tcPr>
          <w:p w14:paraId="1C0CA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828" w:type="dxa"/>
            <w:tcBorders>
              <w:top w:val="nil"/>
              <w:left w:val="nil"/>
              <w:bottom w:val="single" w:color="auto" w:sz="4" w:space="0"/>
              <w:right w:val="single" w:color="auto" w:sz="4" w:space="0"/>
            </w:tcBorders>
            <w:noWrap w:val="0"/>
            <w:vAlign w:val="center"/>
          </w:tcPr>
          <w:p w14:paraId="18D653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5F0E8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D8CB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2196A9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55CB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D478E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11" w:type="dxa"/>
            <w:tcBorders>
              <w:top w:val="nil"/>
              <w:left w:val="nil"/>
              <w:bottom w:val="single" w:color="auto" w:sz="4" w:space="0"/>
              <w:right w:val="single" w:color="auto" w:sz="4" w:space="0"/>
            </w:tcBorders>
            <w:noWrap w:val="0"/>
            <w:vAlign w:val="center"/>
          </w:tcPr>
          <w:p w14:paraId="69010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870" w:type="dxa"/>
            <w:tcBorders>
              <w:top w:val="nil"/>
              <w:left w:val="nil"/>
              <w:bottom w:val="single" w:color="auto" w:sz="4" w:space="0"/>
              <w:right w:val="single" w:color="auto" w:sz="4" w:space="0"/>
            </w:tcBorders>
            <w:noWrap w:val="0"/>
            <w:vAlign w:val="center"/>
          </w:tcPr>
          <w:p w14:paraId="2435DF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1" w:type="dxa"/>
            <w:tcBorders>
              <w:top w:val="nil"/>
              <w:left w:val="nil"/>
              <w:bottom w:val="single" w:color="auto" w:sz="4" w:space="0"/>
              <w:right w:val="single" w:color="auto" w:sz="4" w:space="0"/>
            </w:tcBorders>
            <w:noWrap w:val="0"/>
            <w:vAlign w:val="center"/>
          </w:tcPr>
          <w:p w14:paraId="4E31FB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0AE4B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6496D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94C73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0F10C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CAE1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155C7D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11" w:type="dxa"/>
            <w:tcBorders>
              <w:top w:val="nil"/>
              <w:left w:val="nil"/>
              <w:bottom w:val="single" w:color="auto" w:sz="4" w:space="0"/>
              <w:right w:val="single" w:color="auto" w:sz="4" w:space="0"/>
            </w:tcBorders>
            <w:noWrap w:val="0"/>
            <w:vAlign w:val="center"/>
          </w:tcPr>
          <w:p w14:paraId="6978B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14:paraId="14D18F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1" w:type="dxa"/>
            <w:tcBorders>
              <w:top w:val="nil"/>
              <w:left w:val="nil"/>
              <w:bottom w:val="single" w:color="auto" w:sz="4" w:space="0"/>
              <w:right w:val="single" w:color="auto" w:sz="4" w:space="0"/>
            </w:tcBorders>
            <w:noWrap w:val="0"/>
            <w:vAlign w:val="center"/>
          </w:tcPr>
          <w:p w14:paraId="03E7CD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A8E49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FBAD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A543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297A9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90E4A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642E3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11" w:type="dxa"/>
            <w:tcBorders>
              <w:top w:val="nil"/>
              <w:left w:val="nil"/>
              <w:bottom w:val="single" w:color="auto" w:sz="4" w:space="0"/>
              <w:right w:val="single" w:color="auto" w:sz="4" w:space="0"/>
            </w:tcBorders>
            <w:noWrap w:val="0"/>
            <w:vAlign w:val="center"/>
          </w:tcPr>
          <w:p w14:paraId="643920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14:paraId="53A784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1" w:type="dxa"/>
            <w:tcBorders>
              <w:top w:val="nil"/>
              <w:left w:val="nil"/>
              <w:bottom w:val="single" w:color="auto" w:sz="4" w:space="0"/>
              <w:right w:val="single" w:color="auto" w:sz="4" w:space="0"/>
            </w:tcBorders>
            <w:noWrap w:val="0"/>
            <w:vAlign w:val="center"/>
          </w:tcPr>
          <w:p w14:paraId="269E33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DF589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E025F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5EA2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18F6E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D96C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41" w:type="dxa"/>
            <w:gridSpan w:val="4"/>
            <w:tcBorders>
              <w:top w:val="single" w:color="auto" w:sz="4" w:space="0"/>
              <w:left w:val="nil"/>
              <w:bottom w:val="single" w:color="auto" w:sz="4" w:space="0"/>
              <w:right w:val="single" w:color="000000" w:sz="4" w:space="0"/>
            </w:tcBorders>
            <w:noWrap w:val="0"/>
            <w:vAlign w:val="center"/>
          </w:tcPr>
          <w:p w14:paraId="1CACB7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30" w:type="dxa"/>
            <w:gridSpan w:val="4"/>
            <w:tcBorders>
              <w:top w:val="single" w:color="auto" w:sz="4" w:space="0"/>
              <w:left w:val="nil"/>
              <w:bottom w:val="single" w:color="auto" w:sz="4" w:space="0"/>
              <w:right w:val="single" w:color="auto" w:sz="4" w:space="0"/>
            </w:tcBorders>
            <w:noWrap w:val="0"/>
            <w:vAlign w:val="center"/>
          </w:tcPr>
          <w:p w14:paraId="6CE32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C74A15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D6B6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41" w:type="dxa"/>
            <w:gridSpan w:val="4"/>
            <w:tcBorders>
              <w:top w:val="single" w:color="auto" w:sz="4" w:space="0"/>
              <w:left w:val="nil"/>
              <w:bottom w:val="single" w:color="auto" w:sz="4" w:space="0"/>
              <w:right w:val="single" w:color="000000" w:sz="4" w:space="0"/>
            </w:tcBorders>
            <w:noWrap w:val="0"/>
            <w:vAlign w:val="center"/>
          </w:tcPr>
          <w:p w14:paraId="399836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通过开展食品及食用农产品，进一步提高食品市场风险隐患排查能力，加强食品安全监管，提高食品安全监管工作效率。　　</w:t>
            </w:r>
          </w:p>
        </w:tc>
        <w:tc>
          <w:tcPr>
            <w:tcW w:w="4130" w:type="dxa"/>
            <w:gridSpan w:val="4"/>
            <w:tcBorders>
              <w:top w:val="single" w:color="auto" w:sz="4" w:space="0"/>
              <w:left w:val="nil"/>
              <w:bottom w:val="single" w:color="auto" w:sz="4" w:space="0"/>
              <w:right w:val="single" w:color="auto" w:sz="4" w:space="0"/>
            </w:tcBorders>
            <w:noWrap w:val="0"/>
            <w:vAlign w:val="center"/>
          </w:tcPr>
          <w:p w14:paraId="51E848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通过开展食品及食用农产品，进一步提高食品市场风险隐患排查能力，加强食品安全监管，提高食品安全监管工作效率。</w:t>
            </w:r>
          </w:p>
        </w:tc>
      </w:tr>
      <w:tr w14:paraId="3275257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CBA9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1503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4D90C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7ECA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421F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22AB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11" w:type="dxa"/>
            <w:tcBorders>
              <w:top w:val="nil"/>
              <w:left w:val="nil"/>
              <w:bottom w:val="single" w:color="auto" w:sz="4" w:space="0"/>
              <w:right w:val="single" w:color="auto" w:sz="4" w:space="0"/>
            </w:tcBorders>
            <w:noWrap w:val="0"/>
            <w:vAlign w:val="center"/>
          </w:tcPr>
          <w:p w14:paraId="283BB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70" w:type="dxa"/>
            <w:tcBorders>
              <w:top w:val="nil"/>
              <w:left w:val="nil"/>
              <w:bottom w:val="single" w:color="auto" w:sz="4" w:space="0"/>
              <w:right w:val="single" w:color="auto" w:sz="4" w:space="0"/>
            </w:tcBorders>
            <w:noWrap w:val="0"/>
            <w:vAlign w:val="center"/>
          </w:tcPr>
          <w:p w14:paraId="06F94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F52B1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11" w:type="dxa"/>
            <w:tcBorders>
              <w:top w:val="nil"/>
              <w:left w:val="nil"/>
              <w:bottom w:val="single" w:color="auto" w:sz="4" w:space="0"/>
              <w:right w:val="single" w:color="auto" w:sz="4" w:space="0"/>
            </w:tcBorders>
            <w:noWrap w:val="0"/>
            <w:vAlign w:val="center"/>
          </w:tcPr>
          <w:p w14:paraId="44889E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369BE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59120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2B4A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FBCAF1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164A1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D1AE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88AF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77F41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7928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73C9B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11" w:type="dxa"/>
            <w:tcBorders>
              <w:top w:val="nil"/>
              <w:left w:val="nil"/>
              <w:bottom w:val="single" w:color="auto" w:sz="4" w:space="0"/>
              <w:right w:val="single" w:color="auto" w:sz="4" w:space="0"/>
            </w:tcBorders>
            <w:noWrap w:val="0"/>
            <w:vAlign w:val="center"/>
          </w:tcPr>
          <w:p w14:paraId="78A5D0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18"/>
                <w:szCs w:val="18"/>
                <w:highlight w:val="none"/>
                <w:lang w:val="en-US" w:eastAsia="zh-CN"/>
              </w:rPr>
              <w:t>开展食品安全宣传</w:t>
            </w:r>
          </w:p>
        </w:tc>
        <w:tc>
          <w:tcPr>
            <w:tcW w:w="870" w:type="dxa"/>
            <w:tcBorders>
              <w:top w:val="nil"/>
              <w:left w:val="nil"/>
              <w:bottom w:val="single" w:color="auto" w:sz="4" w:space="0"/>
              <w:right w:val="single" w:color="auto" w:sz="4" w:space="0"/>
            </w:tcBorders>
            <w:noWrap w:val="0"/>
            <w:vAlign w:val="center"/>
          </w:tcPr>
          <w:p w14:paraId="3C91A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011" w:type="dxa"/>
            <w:tcBorders>
              <w:top w:val="nil"/>
              <w:left w:val="nil"/>
              <w:bottom w:val="single" w:color="auto" w:sz="4" w:space="0"/>
              <w:right w:val="single" w:color="auto" w:sz="4" w:space="0"/>
            </w:tcBorders>
            <w:noWrap w:val="0"/>
            <w:vAlign w:val="center"/>
          </w:tcPr>
          <w:p w14:paraId="69B3B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028E8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77ABC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3C04DC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B9CB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AE4C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10C5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8D526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36708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18"/>
                <w:szCs w:val="18"/>
                <w:highlight w:val="none"/>
                <w:lang w:val="en-US" w:eastAsia="zh-CN"/>
              </w:rPr>
              <w:t>重点领域、重点品种及特殊食品监管</w:t>
            </w:r>
          </w:p>
        </w:tc>
        <w:tc>
          <w:tcPr>
            <w:tcW w:w="870" w:type="dxa"/>
            <w:tcBorders>
              <w:top w:val="nil"/>
              <w:left w:val="nil"/>
              <w:bottom w:val="single" w:color="auto" w:sz="4" w:space="0"/>
              <w:right w:val="single" w:color="auto" w:sz="4" w:space="0"/>
            </w:tcBorders>
            <w:noWrap w:val="0"/>
            <w:vAlign w:val="center"/>
          </w:tcPr>
          <w:p w14:paraId="5C2CB4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160</w:t>
            </w:r>
          </w:p>
        </w:tc>
        <w:tc>
          <w:tcPr>
            <w:tcW w:w="1011" w:type="dxa"/>
            <w:tcBorders>
              <w:top w:val="nil"/>
              <w:left w:val="nil"/>
              <w:bottom w:val="single" w:color="auto" w:sz="4" w:space="0"/>
              <w:right w:val="single" w:color="auto" w:sz="4" w:space="0"/>
            </w:tcBorders>
            <w:noWrap w:val="0"/>
            <w:vAlign w:val="center"/>
          </w:tcPr>
          <w:p w14:paraId="1AF87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459F61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shd w:val="clear" w:color="auto" w:fill="auto"/>
            <w:noWrap w:val="0"/>
            <w:vAlign w:val="center"/>
          </w:tcPr>
          <w:p w14:paraId="783DE6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04B6FE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626EC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B245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97A9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3B80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6FB6B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严厉查处违反食品安全的案件查处</w:t>
            </w:r>
          </w:p>
        </w:tc>
        <w:tc>
          <w:tcPr>
            <w:tcW w:w="870" w:type="dxa"/>
            <w:tcBorders>
              <w:top w:val="nil"/>
              <w:left w:val="nil"/>
              <w:bottom w:val="single" w:color="auto" w:sz="4" w:space="0"/>
              <w:right w:val="single" w:color="auto" w:sz="4" w:space="0"/>
            </w:tcBorders>
            <w:noWrap w:val="0"/>
            <w:vAlign w:val="center"/>
          </w:tcPr>
          <w:p w14:paraId="1FABD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1011" w:type="dxa"/>
            <w:tcBorders>
              <w:top w:val="nil"/>
              <w:left w:val="nil"/>
              <w:bottom w:val="single" w:color="auto" w:sz="4" w:space="0"/>
              <w:right w:val="single" w:color="auto" w:sz="4" w:space="0"/>
            </w:tcBorders>
            <w:noWrap w:val="0"/>
            <w:vAlign w:val="center"/>
          </w:tcPr>
          <w:p w14:paraId="075CD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09A71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4E2847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B2D23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1AC2A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4FA2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6CF1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7D0CE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11" w:type="dxa"/>
            <w:tcBorders>
              <w:top w:val="nil"/>
              <w:left w:val="nil"/>
              <w:bottom w:val="single" w:color="auto" w:sz="4" w:space="0"/>
              <w:right w:val="single" w:color="auto" w:sz="4" w:space="0"/>
            </w:tcBorders>
            <w:noWrap w:val="0"/>
            <w:vAlign w:val="center"/>
          </w:tcPr>
          <w:p w14:paraId="5B8EE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工作质量完成情况</w:t>
            </w:r>
          </w:p>
        </w:tc>
        <w:tc>
          <w:tcPr>
            <w:tcW w:w="870" w:type="dxa"/>
            <w:tcBorders>
              <w:top w:val="nil"/>
              <w:left w:val="nil"/>
              <w:bottom w:val="single" w:color="auto" w:sz="4" w:space="0"/>
              <w:right w:val="single" w:color="auto" w:sz="4" w:space="0"/>
            </w:tcBorders>
            <w:noWrap w:val="0"/>
            <w:vAlign w:val="center"/>
          </w:tcPr>
          <w:p w14:paraId="6E2319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11" w:type="dxa"/>
            <w:tcBorders>
              <w:top w:val="nil"/>
              <w:left w:val="nil"/>
              <w:bottom w:val="single" w:color="auto" w:sz="4" w:space="0"/>
              <w:right w:val="single" w:color="auto" w:sz="4" w:space="0"/>
            </w:tcBorders>
            <w:noWrap w:val="0"/>
            <w:vAlign w:val="center"/>
          </w:tcPr>
          <w:p w14:paraId="753D7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1D41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FAB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719A9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B8EAB7">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7DF19F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2EAD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7EC63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11" w:type="dxa"/>
            <w:tcBorders>
              <w:top w:val="nil"/>
              <w:left w:val="nil"/>
              <w:bottom w:val="single" w:color="auto" w:sz="4" w:space="0"/>
              <w:right w:val="single" w:color="auto" w:sz="4" w:space="0"/>
            </w:tcBorders>
            <w:shd w:val="clear" w:color="auto" w:fill="auto"/>
            <w:noWrap w:val="0"/>
            <w:vAlign w:val="center"/>
          </w:tcPr>
          <w:p w14:paraId="5F05A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任务完成时间</w:t>
            </w:r>
          </w:p>
        </w:tc>
        <w:tc>
          <w:tcPr>
            <w:tcW w:w="870" w:type="dxa"/>
            <w:tcBorders>
              <w:top w:val="nil"/>
              <w:left w:val="nil"/>
              <w:bottom w:val="single" w:color="auto" w:sz="4" w:space="0"/>
              <w:right w:val="single" w:color="auto" w:sz="4" w:space="0"/>
            </w:tcBorders>
            <w:noWrap w:val="0"/>
            <w:vAlign w:val="center"/>
          </w:tcPr>
          <w:p w14:paraId="3F885D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11" w:type="dxa"/>
            <w:tcBorders>
              <w:top w:val="nil"/>
              <w:left w:val="nil"/>
              <w:bottom w:val="single" w:color="auto" w:sz="4" w:space="0"/>
              <w:right w:val="single" w:color="auto" w:sz="4" w:space="0"/>
            </w:tcBorders>
            <w:noWrap w:val="0"/>
            <w:vAlign w:val="center"/>
          </w:tcPr>
          <w:p w14:paraId="4591A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22E78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73" w:type="dxa"/>
            <w:tcBorders>
              <w:top w:val="nil"/>
              <w:left w:val="nil"/>
              <w:bottom w:val="single" w:color="auto" w:sz="4" w:space="0"/>
              <w:right w:val="single" w:color="auto" w:sz="4" w:space="0"/>
            </w:tcBorders>
            <w:noWrap w:val="0"/>
            <w:vAlign w:val="center"/>
          </w:tcPr>
          <w:p w14:paraId="36B052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418" w:type="dxa"/>
            <w:tcBorders>
              <w:top w:val="nil"/>
              <w:left w:val="nil"/>
              <w:bottom w:val="single" w:color="auto" w:sz="4" w:space="0"/>
              <w:right w:val="single" w:color="auto" w:sz="4" w:space="0"/>
            </w:tcBorders>
            <w:noWrap w:val="0"/>
            <w:vAlign w:val="center"/>
          </w:tcPr>
          <w:p w14:paraId="7B7E4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084B97">
        <w:tblPrEx>
          <w:tblCellMar>
            <w:top w:w="0" w:type="dxa"/>
            <w:left w:w="108" w:type="dxa"/>
            <w:bottom w:w="0" w:type="dxa"/>
            <w:right w:w="108" w:type="dxa"/>
          </w:tblCellMar>
        </w:tblPrEx>
        <w:trPr>
          <w:trHeight w:val="375" w:hRule="atLeast"/>
          <w:jc w:val="center"/>
        </w:trPr>
        <w:tc>
          <w:tcPr>
            <w:tcW w:w="1080" w:type="dxa"/>
            <w:vMerge w:val="continue"/>
            <w:tcBorders>
              <w:left w:val="single" w:color="auto" w:sz="4" w:space="0"/>
              <w:right w:val="single" w:color="auto" w:sz="4" w:space="0"/>
            </w:tcBorders>
            <w:noWrap w:val="0"/>
            <w:vAlign w:val="center"/>
          </w:tcPr>
          <w:p w14:paraId="1AE229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5AA03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6800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11" w:type="dxa"/>
            <w:tcBorders>
              <w:top w:val="nil"/>
              <w:left w:val="nil"/>
              <w:bottom w:val="single" w:color="auto" w:sz="4" w:space="0"/>
              <w:right w:val="single" w:color="auto" w:sz="4" w:space="0"/>
            </w:tcBorders>
            <w:shd w:val="clear" w:color="auto" w:fill="auto"/>
            <w:noWrap w:val="0"/>
            <w:vAlign w:val="center"/>
          </w:tcPr>
          <w:p w14:paraId="2349D1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创建经费</w:t>
            </w:r>
          </w:p>
        </w:tc>
        <w:tc>
          <w:tcPr>
            <w:tcW w:w="870" w:type="dxa"/>
            <w:tcBorders>
              <w:top w:val="nil"/>
              <w:left w:val="nil"/>
              <w:bottom w:val="single" w:color="auto" w:sz="4" w:space="0"/>
              <w:right w:val="single" w:color="auto" w:sz="4" w:space="0"/>
            </w:tcBorders>
            <w:noWrap w:val="0"/>
            <w:vAlign w:val="center"/>
          </w:tcPr>
          <w:p w14:paraId="7D80A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w:t>
            </w:r>
          </w:p>
        </w:tc>
        <w:tc>
          <w:tcPr>
            <w:tcW w:w="1011" w:type="dxa"/>
            <w:tcBorders>
              <w:top w:val="nil"/>
              <w:left w:val="nil"/>
              <w:bottom w:val="single" w:color="auto" w:sz="4" w:space="0"/>
              <w:right w:val="single" w:color="auto" w:sz="4" w:space="0"/>
            </w:tcBorders>
            <w:noWrap w:val="0"/>
            <w:vAlign w:val="center"/>
          </w:tcPr>
          <w:p w14:paraId="7132B6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558DD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F3C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9148D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r>
      <w:tr w14:paraId="7BAC47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2A88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18A5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CDD5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6C4015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noWrap w:val="0"/>
            <w:vAlign w:val="center"/>
          </w:tcPr>
          <w:p w14:paraId="3DA23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28056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91188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E0FD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B97E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8E9D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C7B6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8F3A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496CA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F87E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58A40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E699B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BBF44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1" w:type="dxa"/>
            <w:tcBorders>
              <w:top w:val="nil"/>
              <w:left w:val="nil"/>
              <w:bottom w:val="single" w:color="auto" w:sz="4" w:space="0"/>
              <w:right w:val="single" w:color="auto" w:sz="4" w:space="0"/>
            </w:tcBorders>
            <w:noWrap w:val="0"/>
            <w:vAlign w:val="center"/>
          </w:tcPr>
          <w:p w14:paraId="6EC66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noWrap w:val="0"/>
            <w:vAlign w:val="center"/>
          </w:tcPr>
          <w:p w14:paraId="01BD30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5FB56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69E98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7294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14D27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6BC7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6C60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FA23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106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533B15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noWrap w:val="0"/>
            <w:vAlign w:val="center"/>
          </w:tcPr>
          <w:p w14:paraId="0234E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1298A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ABEC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524B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9EB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1D9A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FBD3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B535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6C2CC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23E58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1" w:type="dxa"/>
            <w:tcBorders>
              <w:top w:val="nil"/>
              <w:left w:val="nil"/>
              <w:bottom w:val="single" w:color="auto" w:sz="4" w:space="0"/>
              <w:right w:val="single" w:color="auto" w:sz="4" w:space="0"/>
            </w:tcBorders>
            <w:shd w:val="clear" w:color="auto" w:fill="auto"/>
            <w:noWrap w:val="0"/>
            <w:vAlign w:val="center"/>
          </w:tcPr>
          <w:p w14:paraId="03544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18"/>
                <w:szCs w:val="18"/>
                <w:highlight w:val="none"/>
                <w:lang w:val="en-US" w:eastAsia="zh-CN"/>
              </w:rPr>
              <w:t>食品安全创建工作群众知晓率</w:t>
            </w:r>
          </w:p>
        </w:tc>
        <w:tc>
          <w:tcPr>
            <w:tcW w:w="870" w:type="dxa"/>
            <w:tcBorders>
              <w:top w:val="nil"/>
              <w:left w:val="nil"/>
              <w:bottom w:val="single" w:color="auto" w:sz="4" w:space="0"/>
              <w:right w:val="single" w:color="auto" w:sz="4" w:space="0"/>
            </w:tcBorders>
            <w:noWrap w:val="0"/>
            <w:vAlign w:val="center"/>
          </w:tcPr>
          <w:p w14:paraId="42E014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1011" w:type="dxa"/>
            <w:tcBorders>
              <w:top w:val="nil"/>
              <w:left w:val="nil"/>
              <w:bottom w:val="single" w:color="auto" w:sz="4" w:space="0"/>
              <w:right w:val="single" w:color="auto" w:sz="4" w:space="0"/>
            </w:tcBorders>
            <w:noWrap w:val="0"/>
            <w:vAlign w:val="center"/>
          </w:tcPr>
          <w:p w14:paraId="17EF83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7711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39FB5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8E7A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36A7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EF97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79D5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6588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030F3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1" w:type="dxa"/>
            <w:tcBorders>
              <w:top w:val="nil"/>
              <w:left w:val="nil"/>
              <w:bottom w:val="single" w:color="auto" w:sz="4" w:space="0"/>
              <w:right w:val="single" w:color="auto" w:sz="4" w:space="0"/>
            </w:tcBorders>
            <w:noWrap w:val="0"/>
            <w:vAlign w:val="center"/>
          </w:tcPr>
          <w:p w14:paraId="259FD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noWrap w:val="0"/>
            <w:vAlign w:val="center"/>
          </w:tcPr>
          <w:p w14:paraId="59C72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59B9E2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15AABA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3B2D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A7D6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05AB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29C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CEE1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E0A0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68B17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noWrap w:val="0"/>
            <w:vAlign w:val="center"/>
          </w:tcPr>
          <w:p w14:paraId="2B723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46024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93B7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536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32708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E5CD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958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3A2C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778AD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7CD3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2C3B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43B1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7B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D71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30DB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0AA7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5235C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D70A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2F92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02DA18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noWrap w:val="0"/>
            <w:vAlign w:val="center"/>
          </w:tcPr>
          <w:p w14:paraId="42D7F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2618F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D1FCA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E0440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2546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A1FE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F1ED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08A2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B3A76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1DE7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3B9D0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11" w:type="dxa"/>
            <w:tcBorders>
              <w:top w:val="nil"/>
              <w:left w:val="nil"/>
              <w:bottom w:val="single" w:color="auto" w:sz="4" w:space="0"/>
              <w:right w:val="single" w:color="auto" w:sz="4" w:space="0"/>
            </w:tcBorders>
            <w:shd w:val="clear" w:color="auto" w:fill="auto"/>
            <w:noWrap w:val="0"/>
            <w:vAlign w:val="center"/>
          </w:tcPr>
          <w:p w14:paraId="1D51E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食品安全群众满意度</w:t>
            </w:r>
          </w:p>
        </w:tc>
        <w:tc>
          <w:tcPr>
            <w:tcW w:w="870" w:type="dxa"/>
            <w:tcBorders>
              <w:top w:val="nil"/>
              <w:left w:val="nil"/>
              <w:bottom w:val="single" w:color="auto" w:sz="4" w:space="0"/>
              <w:right w:val="single" w:color="auto" w:sz="4" w:space="0"/>
            </w:tcBorders>
            <w:noWrap w:val="0"/>
            <w:vAlign w:val="center"/>
          </w:tcPr>
          <w:p w14:paraId="1D313B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i w:val="0"/>
                <w:iCs w:val="0"/>
                <w:color w:val="000000"/>
                <w:kern w:val="0"/>
                <w:sz w:val="15"/>
                <w:szCs w:val="15"/>
                <w:u w:val="none"/>
                <w:lang w:val="en-US" w:eastAsia="zh-CN" w:bidi="ar"/>
              </w:rPr>
              <w:t>≥</w:t>
            </w:r>
            <w:r>
              <w:rPr>
                <w:rFonts w:hint="default" w:ascii="仿宋_GB2312" w:hAnsi="仿宋_GB2312" w:eastAsia="仿宋_GB2312" w:cs="仿宋_GB2312"/>
                <w:color w:val="000000"/>
                <w:sz w:val="20"/>
                <w:szCs w:val="20"/>
                <w:highlight w:val="none"/>
                <w:lang w:val="en-US" w:eastAsia="zh-CN"/>
              </w:rPr>
              <w:t>95</w:t>
            </w:r>
          </w:p>
        </w:tc>
        <w:tc>
          <w:tcPr>
            <w:tcW w:w="1011" w:type="dxa"/>
            <w:tcBorders>
              <w:top w:val="nil"/>
              <w:left w:val="nil"/>
              <w:bottom w:val="single" w:color="auto" w:sz="4" w:space="0"/>
              <w:right w:val="single" w:color="auto" w:sz="4" w:space="0"/>
            </w:tcBorders>
            <w:noWrap w:val="0"/>
            <w:vAlign w:val="center"/>
          </w:tcPr>
          <w:p w14:paraId="1F74F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B88B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0960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B502A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5D3D96">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7F9B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14ED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8269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11" w:type="dxa"/>
            <w:tcBorders>
              <w:top w:val="nil"/>
              <w:left w:val="nil"/>
              <w:bottom w:val="single" w:color="auto" w:sz="4" w:space="0"/>
              <w:right w:val="single" w:color="auto" w:sz="4" w:space="0"/>
            </w:tcBorders>
            <w:noWrap w:val="0"/>
            <w:vAlign w:val="center"/>
          </w:tcPr>
          <w:p w14:paraId="18A20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870" w:type="dxa"/>
            <w:tcBorders>
              <w:top w:val="nil"/>
              <w:left w:val="nil"/>
              <w:bottom w:val="single" w:color="auto" w:sz="4" w:space="0"/>
              <w:right w:val="single" w:color="auto" w:sz="4" w:space="0"/>
            </w:tcBorders>
            <w:noWrap w:val="0"/>
            <w:vAlign w:val="center"/>
          </w:tcPr>
          <w:p w14:paraId="3085A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11" w:type="dxa"/>
            <w:tcBorders>
              <w:top w:val="nil"/>
              <w:left w:val="nil"/>
              <w:bottom w:val="single" w:color="auto" w:sz="4" w:space="0"/>
              <w:right w:val="single" w:color="auto" w:sz="4" w:space="0"/>
            </w:tcBorders>
            <w:noWrap w:val="0"/>
            <w:vAlign w:val="center"/>
          </w:tcPr>
          <w:p w14:paraId="5082B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016DB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CE4EF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C7A8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E9333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DC6B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762B4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366DA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8F01C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950EEEE">
      <w:pPr>
        <w:rPr>
          <w:rFonts w:hint="default" w:ascii="Times New Roman" w:hAnsi="Times New Roman" w:eastAsia="仿宋_GB2312" w:cs="Times New Roman"/>
          <w:sz w:val="18"/>
          <w:szCs w:val="18"/>
          <w:highlight w:val="none"/>
        </w:rPr>
      </w:pPr>
    </w:p>
    <w:p w14:paraId="06E97540">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99C3AF2">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万小会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2025年4月24日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13975096846</w:t>
      </w:r>
    </w:p>
    <w:p w14:paraId="2195402B">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单位负责人签字：</w:t>
      </w:r>
    </w:p>
    <w:p w14:paraId="36A09C21">
      <w:pPr>
        <w:rPr>
          <w:rFonts w:hint="default" w:ascii="Times New Roman" w:hAnsi="Times New Roman" w:eastAsia="仿宋_GB2312" w:cs="Times New Roman"/>
          <w:sz w:val="22"/>
          <w:highlight w:val="none"/>
        </w:rPr>
      </w:pPr>
    </w:p>
    <w:p w14:paraId="7DD0E3D7">
      <w:pPr>
        <w:rPr>
          <w:rFonts w:hint="eastAsia" w:ascii="黑体" w:hAnsi="黑体" w:eastAsia="黑体" w:cs="黑体"/>
          <w:sz w:val="32"/>
          <w:szCs w:val="32"/>
          <w:highlight w:val="none"/>
        </w:rPr>
      </w:pPr>
    </w:p>
    <w:p w14:paraId="7749D320">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7024EC50">
      <w:pPr>
        <w:jc w:val="center"/>
        <w:rPr>
          <w:rFonts w:hint="default" w:ascii="Times New Roman" w:hAnsi="Times New Roman" w:eastAsia="方正小标宋_GBK" w:cs="Times New Roman"/>
          <w:sz w:val="52"/>
          <w:szCs w:val="52"/>
          <w:highlight w:val="none"/>
        </w:rPr>
      </w:pPr>
    </w:p>
    <w:p w14:paraId="44DA940B">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岳阳市君山区市场监督管理局</w:t>
      </w:r>
    </w:p>
    <w:p w14:paraId="4CB9C91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1EEAD1A8">
      <w:pPr>
        <w:jc w:val="center"/>
        <w:rPr>
          <w:rFonts w:hint="default" w:ascii="Times New Roman" w:hAnsi="Times New Roman" w:eastAsia="方正小标宋_GBK" w:cs="Times New Roman"/>
          <w:b/>
          <w:sz w:val="52"/>
          <w:szCs w:val="52"/>
          <w:highlight w:val="none"/>
        </w:rPr>
      </w:pPr>
    </w:p>
    <w:p w14:paraId="1557ED0C">
      <w:pPr>
        <w:jc w:val="center"/>
        <w:rPr>
          <w:rFonts w:hint="default" w:ascii="Times New Roman" w:hAnsi="Times New Roman" w:eastAsia="楷体_GB2312" w:cs="Times New Roman"/>
          <w:b/>
          <w:sz w:val="32"/>
          <w:szCs w:val="32"/>
          <w:highlight w:val="none"/>
        </w:rPr>
      </w:pPr>
    </w:p>
    <w:p w14:paraId="168A0756">
      <w:pPr>
        <w:jc w:val="center"/>
        <w:rPr>
          <w:rFonts w:hint="default" w:ascii="Times New Roman" w:hAnsi="Times New Roman" w:eastAsia="楷体_GB2312" w:cs="Times New Roman"/>
          <w:b/>
          <w:sz w:val="32"/>
          <w:szCs w:val="32"/>
          <w:highlight w:val="none"/>
        </w:rPr>
      </w:pPr>
    </w:p>
    <w:p w14:paraId="3F4D80C2">
      <w:pPr>
        <w:jc w:val="center"/>
        <w:rPr>
          <w:rFonts w:hint="default" w:ascii="Times New Roman" w:hAnsi="Times New Roman" w:eastAsia="楷体_GB2312" w:cs="Times New Roman"/>
          <w:b/>
          <w:sz w:val="32"/>
          <w:szCs w:val="32"/>
          <w:highlight w:val="none"/>
        </w:rPr>
      </w:pPr>
    </w:p>
    <w:p w14:paraId="45296A99">
      <w:pPr>
        <w:jc w:val="center"/>
        <w:rPr>
          <w:rFonts w:hint="default" w:ascii="Times New Roman" w:hAnsi="Times New Roman" w:eastAsia="楷体_GB2312" w:cs="Times New Roman"/>
          <w:b/>
          <w:sz w:val="32"/>
          <w:szCs w:val="32"/>
          <w:highlight w:val="none"/>
        </w:rPr>
      </w:pPr>
    </w:p>
    <w:p w14:paraId="3F28D388">
      <w:pPr>
        <w:jc w:val="center"/>
        <w:rPr>
          <w:rFonts w:hint="default" w:ascii="Times New Roman" w:hAnsi="Times New Roman" w:eastAsia="楷体_GB2312" w:cs="Times New Roman"/>
          <w:b/>
          <w:sz w:val="32"/>
          <w:szCs w:val="32"/>
          <w:highlight w:val="none"/>
        </w:rPr>
      </w:pPr>
    </w:p>
    <w:p w14:paraId="7CF05A2A">
      <w:pPr>
        <w:jc w:val="center"/>
        <w:rPr>
          <w:rFonts w:hint="default" w:ascii="Times New Roman" w:hAnsi="Times New Roman" w:eastAsia="楷体_GB2312" w:cs="Times New Roman"/>
          <w:b/>
          <w:sz w:val="32"/>
          <w:szCs w:val="32"/>
          <w:highlight w:val="none"/>
        </w:rPr>
      </w:pPr>
    </w:p>
    <w:p w14:paraId="460B37EC">
      <w:pPr>
        <w:jc w:val="center"/>
        <w:rPr>
          <w:rFonts w:hint="default" w:ascii="Times New Roman" w:hAnsi="Times New Roman" w:eastAsia="黑体" w:cs="Times New Roman"/>
          <w:sz w:val="32"/>
          <w:szCs w:val="32"/>
          <w:highlight w:val="none"/>
        </w:rPr>
      </w:pPr>
    </w:p>
    <w:p w14:paraId="68EF2D33">
      <w:pPr>
        <w:jc w:val="center"/>
        <w:rPr>
          <w:rFonts w:hint="default" w:ascii="Times New Roman" w:hAnsi="Times New Roman" w:eastAsia="黑体" w:cs="Times New Roman"/>
          <w:sz w:val="32"/>
          <w:szCs w:val="32"/>
          <w:highlight w:val="none"/>
        </w:rPr>
      </w:pPr>
    </w:p>
    <w:p w14:paraId="08D45394">
      <w:pPr>
        <w:jc w:val="center"/>
        <w:rPr>
          <w:rFonts w:hint="default" w:ascii="Times New Roman" w:hAnsi="Times New Roman" w:eastAsia="黑体" w:cs="Times New Roman"/>
          <w:sz w:val="32"/>
          <w:szCs w:val="32"/>
          <w:highlight w:val="none"/>
        </w:rPr>
      </w:pPr>
    </w:p>
    <w:p w14:paraId="7E49F40B">
      <w:pPr>
        <w:jc w:val="both"/>
        <w:rPr>
          <w:rFonts w:hint="default" w:ascii="Times New Roman" w:hAnsi="Times New Roman" w:eastAsia="黑体" w:cs="Times New Roman"/>
          <w:sz w:val="32"/>
          <w:szCs w:val="32"/>
          <w:highlight w:val="none"/>
        </w:rPr>
      </w:pPr>
    </w:p>
    <w:p w14:paraId="07F67145">
      <w:pPr>
        <w:jc w:val="center"/>
        <w:rPr>
          <w:rFonts w:hint="default" w:ascii="Times New Roman" w:hAnsi="Times New Roman" w:eastAsia="黑体" w:cs="Times New Roman"/>
          <w:sz w:val="32"/>
          <w:szCs w:val="32"/>
          <w:highlight w:val="none"/>
        </w:rPr>
      </w:pPr>
    </w:p>
    <w:p w14:paraId="65AB5EB7">
      <w:pPr>
        <w:jc w:val="center"/>
        <w:rPr>
          <w:rFonts w:hint="default" w:ascii="Times New Roman" w:hAnsi="Times New Roman" w:eastAsia="黑体" w:cs="Times New Roman"/>
          <w:sz w:val="32"/>
          <w:szCs w:val="32"/>
          <w:highlight w:val="none"/>
        </w:rPr>
      </w:pPr>
    </w:p>
    <w:p w14:paraId="05B2B1A9">
      <w:pPr>
        <w:jc w:val="center"/>
        <w:rPr>
          <w:rFonts w:hint="default" w:ascii="Times New Roman" w:hAnsi="Times New Roman" w:eastAsia="黑体" w:cs="Times New Roman"/>
          <w:sz w:val="32"/>
          <w:szCs w:val="32"/>
          <w:highlight w:val="none"/>
        </w:rPr>
      </w:pPr>
    </w:p>
    <w:p w14:paraId="5E526623">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56C2F95">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14:paraId="52CE545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CC03E0E">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2415597B">
      <w:pPr>
        <w:jc w:val="center"/>
        <w:rPr>
          <w:rFonts w:hint="default" w:ascii="Times New Roman" w:hAnsi="Times New Roman" w:eastAsia="仿宋_GB2312" w:cs="Times New Roman"/>
          <w:sz w:val="32"/>
          <w:szCs w:val="32"/>
          <w:highlight w:val="none"/>
        </w:rPr>
      </w:pPr>
    </w:p>
    <w:p w14:paraId="18684597">
      <w:pPr>
        <w:jc w:val="center"/>
        <w:rPr>
          <w:rFonts w:hint="eastAsia" w:ascii="华文中宋" w:hAnsi="华文中宋" w:eastAsia="华文中宋" w:cs="华文中宋"/>
          <w:sz w:val="36"/>
          <w:szCs w:val="36"/>
          <w:highlight w:val="none"/>
        </w:rPr>
      </w:pPr>
      <w:r>
        <w:rPr>
          <w:rFonts w:hint="eastAsia" w:ascii="华文中宋" w:hAnsi="华文中宋" w:eastAsia="华文中宋" w:cs="华文中宋"/>
          <w:sz w:val="36"/>
          <w:szCs w:val="36"/>
          <w:highlight w:val="none"/>
        </w:rPr>
        <w:t>202</w:t>
      </w:r>
      <w:r>
        <w:rPr>
          <w:rFonts w:hint="eastAsia" w:ascii="华文中宋" w:hAnsi="华文中宋" w:eastAsia="华文中宋" w:cs="华文中宋"/>
          <w:sz w:val="36"/>
          <w:szCs w:val="36"/>
          <w:highlight w:val="none"/>
          <w:lang w:val="en-US" w:eastAsia="zh-CN"/>
        </w:rPr>
        <w:t>4</w:t>
      </w:r>
      <w:r>
        <w:rPr>
          <w:rFonts w:hint="eastAsia" w:ascii="华文中宋" w:hAnsi="华文中宋" w:eastAsia="华文中宋" w:cs="华文中宋"/>
          <w:sz w:val="36"/>
          <w:szCs w:val="36"/>
          <w:highlight w:val="none"/>
        </w:rPr>
        <w:t>年度</w:t>
      </w:r>
      <w:r>
        <w:rPr>
          <w:rFonts w:hint="eastAsia" w:ascii="华文中宋" w:hAnsi="华文中宋" w:eastAsia="华文中宋" w:cs="华文中宋"/>
          <w:sz w:val="36"/>
          <w:szCs w:val="36"/>
          <w:highlight w:val="none"/>
          <w:lang w:eastAsia="zh-CN"/>
        </w:rPr>
        <w:t>岳阳市君山区市场监督管理局</w:t>
      </w:r>
      <w:r>
        <w:rPr>
          <w:rFonts w:hint="eastAsia" w:ascii="华文中宋" w:hAnsi="华文中宋" w:eastAsia="华文中宋" w:cs="华文中宋"/>
          <w:sz w:val="36"/>
          <w:szCs w:val="36"/>
          <w:highlight w:val="none"/>
        </w:rPr>
        <w:t>整体支出绩效自评报告</w:t>
      </w:r>
    </w:p>
    <w:p w14:paraId="5569AE7C">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2722899">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677E40AB">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中共湖南省委办公厅湖南省人民政府办公厅&lt;关于印发岳阳市县市区机构改革方案&gt;的通知（湘办[2019]13号），原岳阳市工商行政管理局君山分局和原君山区食品药品监督管理局组建岳阳市君山区市场监督管理局。负责全区市场综合监督管理局，负责负责全区食品、药品、医疗器械、化妆品监督管理；负责权限内食品、药品、医疗器械行政许可；组织实施食品、药品、医疗器械、化妆品监督管理，组织查处重大食品药品违法行为；承担区食安委日常工作等。</w:t>
      </w:r>
    </w:p>
    <w:p w14:paraId="53EE92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lang w:val="en-US" w:eastAsia="zh-CN"/>
        </w:rPr>
      </w:pPr>
      <w:r>
        <w:rPr>
          <w:rFonts w:hint="eastAsia" w:ascii="仿宋" w:hAnsi="仿宋" w:eastAsia="仿宋" w:cs="仿宋"/>
          <w:kern w:val="0"/>
          <w:sz w:val="32"/>
          <w:szCs w:val="32"/>
          <w:lang w:val="en-US" w:eastAsia="zh-CN" w:bidi="ar-SA"/>
        </w:rPr>
        <w:t>202</w:t>
      </w:r>
      <w:r>
        <w:rPr>
          <w:rFonts w:hint="eastAsia" w:eastAsia="仿宋" w:cs="仿宋"/>
          <w:kern w:val="0"/>
          <w:sz w:val="32"/>
          <w:szCs w:val="32"/>
          <w:lang w:val="en-US" w:eastAsia="zh-CN" w:bidi="ar-SA"/>
        </w:rPr>
        <w:t>4</w:t>
      </w:r>
      <w:r>
        <w:rPr>
          <w:rFonts w:hint="eastAsia" w:ascii="仿宋" w:hAnsi="仿宋" w:eastAsia="仿宋" w:cs="仿宋"/>
          <w:kern w:val="0"/>
          <w:sz w:val="32"/>
          <w:szCs w:val="32"/>
          <w:lang w:val="en-US" w:eastAsia="zh-CN" w:bidi="ar-SA"/>
        </w:rPr>
        <w:t>年岳阳市君山区市场监督管理局共设有14个内设股室、1个执法大队及5个市场监管所。单位内设机构包括：办公室、政策法规股、登记注册股、食品安全协调和特殊食品监管股、食品生产经营安全监督管理股、餐饮食品安全监管和抽检监测管理股、药品医疗器械监督管理股、特种设备安全监察股、质量监督标准计量股、市场规范管理股、知识产权股、消费者权益保护股、财务股、人事股。</w:t>
      </w:r>
    </w:p>
    <w:p w14:paraId="660D910E">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E13BD48">
      <w:pPr>
        <w:pStyle w:val="9"/>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719F90DC">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年本部门</w:t>
      </w:r>
      <w:r>
        <w:rPr>
          <w:rFonts w:hint="eastAsia" w:ascii="仿宋" w:hAnsi="仿宋" w:eastAsia="仿宋" w:cs="仿宋"/>
          <w:sz w:val="32"/>
          <w:szCs w:val="32"/>
          <w:lang w:eastAsia="zh-CN"/>
        </w:rPr>
        <w:t>基本支出</w:t>
      </w:r>
      <w:r>
        <w:rPr>
          <w:rFonts w:hint="eastAsia" w:ascii="仿宋" w:hAnsi="仿宋" w:eastAsia="仿宋" w:cs="仿宋"/>
          <w:sz w:val="32"/>
          <w:szCs w:val="32"/>
        </w:rPr>
        <w:t>预算</w:t>
      </w:r>
      <w:r>
        <w:rPr>
          <w:rFonts w:hint="eastAsia" w:ascii="仿宋" w:hAnsi="仿宋" w:eastAsia="仿宋" w:cs="仿宋"/>
          <w:sz w:val="32"/>
          <w:szCs w:val="32"/>
          <w:lang w:val="en-US" w:eastAsia="zh-CN"/>
        </w:rPr>
        <w:t>1124.89万元：</w:t>
      </w:r>
      <w:r>
        <w:rPr>
          <w:rFonts w:hint="eastAsia" w:ascii="仿宋" w:hAnsi="仿宋" w:eastAsia="仿宋" w:cs="仿宋"/>
          <w:sz w:val="32"/>
          <w:szCs w:val="32"/>
        </w:rPr>
        <w:t>人员经费</w:t>
      </w:r>
      <w:r>
        <w:rPr>
          <w:rFonts w:hint="eastAsia" w:ascii="仿宋" w:hAnsi="仿宋" w:eastAsia="仿宋" w:cs="仿宋"/>
          <w:sz w:val="32"/>
          <w:szCs w:val="32"/>
          <w:lang w:val="en-US" w:eastAsia="zh-CN"/>
        </w:rPr>
        <w:t>1034.89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90</w:t>
      </w:r>
      <w:r>
        <w:rPr>
          <w:rFonts w:hint="eastAsia" w:ascii="仿宋" w:hAnsi="仿宋" w:eastAsia="仿宋" w:cs="仿宋"/>
          <w:sz w:val="32"/>
          <w:szCs w:val="32"/>
        </w:rPr>
        <w:t>万元</w:t>
      </w:r>
      <w:r>
        <w:rPr>
          <w:rFonts w:hint="eastAsia" w:ascii="仿宋" w:hAnsi="仿宋" w:eastAsia="仿宋" w:cs="仿宋"/>
          <w:sz w:val="32"/>
          <w:szCs w:val="32"/>
          <w:lang w:eastAsia="zh-CN"/>
        </w:rPr>
        <w:t>。全年预算数为</w:t>
      </w:r>
      <w:r>
        <w:rPr>
          <w:rFonts w:hint="eastAsia" w:ascii="仿宋" w:hAnsi="仿宋" w:eastAsia="仿宋" w:cs="仿宋"/>
          <w:sz w:val="32"/>
          <w:szCs w:val="32"/>
          <w:lang w:val="en-US" w:eastAsia="zh-CN"/>
        </w:rPr>
        <w:t>1497.69万元，决算数为1414.82万元，其中：人员经</w:t>
      </w:r>
      <w:r>
        <w:rPr>
          <w:rFonts w:hint="eastAsia" w:ascii="仿宋" w:hAnsi="仿宋" w:eastAsia="仿宋" w:cs="仿宋"/>
          <w:sz w:val="32"/>
          <w:szCs w:val="32"/>
          <w:lang w:eastAsia="zh-CN"/>
        </w:rPr>
        <w:t>费</w:t>
      </w:r>
      <w:r>
        <w:rPr>
          <w:rFonts w:hint="eastAsia" w:ascii="仿宋" w:hAnsi="仿宋" w:eastAsia="仿宋" w:cs="仿宋"/>
          <w:sz w:val="32"/>
          <w:szCs w:val="32"/>
          <w:lang w:val="en-US" w:eastAsia="zh-CN"/>
        </w:rPr>
        <w:t>1028.53万元，主要包括：基本工资、津贴补贴、奖金、绩效工资、伙食补助费、机关事业单位基本养老保险缴费、职工基本医疗保险缴费、其他社会保障缴费、住房公积金、离休费、退休费、其他对个人和家庭的补助；公用经费386.29万元，主要包括：办公费、水费、电费、邮电费、物业管理费、工会经费、其他交通费用、其他商品和服务支出。</w:t>
      </w:r>
    </w:p>
    <w:p w14:paraId="1DDFA756">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4905697">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964" w:hanging="964" w:hangingChars="300"/>
        <w:jc w:val="both"/>
        <w:textAlignment w:val="auto"/>
        <w:rPr>
          <w:rFonts w:hint="eastAsia" w:ascii="仿宋" w:hAnsi="仿宋" w:eastAsia="仿宋" w:cs="仿宋"/>
          <w:sz w:val="32"/>
          <w:szCs w:val="32"/>
          <w:lang w:eastAsia="zh-CN"/>
        </w:rPr>
      </w:pPr>
      <w:r>
        <w:rPr>
          <w:rFonts w:hint="eastAsia" w:ascii="Times New Roman" w:hAnsi="Times New Roman" w:eastAsia="楷体_GB2312" w:cs="Times New Roman"/>
          <w:b/>
          <w:sz w:val="32"/>
          <w:szCs w:val="32"/>
          <w:highlight w:val="none"/>
          <w:lang w:val="en-US" w:eastAsia="zh-CN"/>
        </w:rPr>
        <w:t xml:space="preserve">     </w:t>
      </w: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年本部门</w:t>
      </w:r>
      <w:r>
        <w:rPr>
          <w:rFonts w:hint="eastAsia" w:eastAsia="仿宋_GB2312"/>
          <w:sz w:val="32"/>
          <w:szCs w:val="32"/>
          <w:lang w:eastAsia="zh-CN"/>
        </w:rPr>
        <w:t>项目支出</w:t>
      </w:r>
      <w:r>
        <w:rPr>
          <w:rFonts w:hint="eastAsia" w:eastAsia="仿宋_GB2312"/>
          <w:sz w:val="32"/>
          <w:szCs w:val="32"/>
        </w:rPr>
        <w:t>预算</w:t>
      </w:r>
      <w:r>
        <w:rPr>
          <w:rFonts w:hint="eastAsia" w:eastAsia="仿宋_GB2312"/>
          <w:sz w:val="32"/>
          <w:szCs w:val="32"/>
          <w:lang w:val="en-US" w:eastAsia="zh-CN"/>
        </w:rPr>
        <w:t>148</w:t>
      </w:r>
      <w:r>
        <w:rPr>
          <w:rFonts w:hint="eastAsia" w:eastAsia="仿宋_GB2312"/>
          <w:sz w:val="32"/>
          <w:szCs w:val="32"/>
        </w:rPr>
        <w:t>万元</w:t>
      </w:r>
      <w:r>
        <w:rPr>
          <w:rFonts w:hint="eastAsia" w:eastAsia="仿宋_GB2312"/>
          <w:sz w:val="32"/>
          <w:szCs w:val="32"/>
          <w:lang w:eastAsia="zh-CN"/>
        </w:rPr>
        <w:t>，</w:t>
      </w:r>
      <w:r>
        <w:rPr>
          <w:rFonts w:hint="eastAsia" w:ascii="仿宋" w:hAnsi="仿宋" w:eastAsia="仿宋" w:cs="仿宋"/>
          <w:sz w:val="32"/>
          <w:szCs w:val="32"/>
          <w:lang w:eastAsia="zh-CN"/>
        </w:rPr>
        <w:t>全年预算数</w:t>
      </w:r>
    </w:p>
    <w:p w14:paraId="50A10407">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sz w:val="32"/>
          <w:szCs w:val="32"/>
          <w:highlight w:val="none"/>
          <w:lang w:val="en-US" w:eastAsia="zh-CN"/>
        </w:rPr>
      </w:pP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148万元，决算数为145.76万元，</w:t>
      </w:r>
      <w:r>
        <w:rPr>
          <w:rFonts w:hint="eastAsia" w:eastAsia="仿宋_GB2312"/>
          <w:sz w:val="32"/>
          <w:szCs w:val="32"/>
        </w:rPr>
        <w:t>主要是部门为完成特定行政工作任务或事业发展目标而发生的支出，包括</w:t>
      </w:r>
      <w:r>
        <w:rPr>
          <w:rFonts w:hint="eastAsia" w:eastAsia="仿宋_GB2312"/>
          <w:sz w:val="32"/>
          <w:szCs w:val="32"/>
          <w:lang w:eastAsia="zh-CN"/>
        </w:rPr>
        <w:t>业务工作经费支出、运行维护经费、特定项目（食品及食用农产品抽检及食品安全责任保险、省级食品安全示范县市区创建）支出。</w:t>
      </w:r>
    </w:p>
    <w:p w14:paraId="78045A0C">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r>
        <w:rPr>
          <w:rFonts w:hint="eastAsia" w:ascii="Times New Roman" w:hAnsi="Times New Roman" w:eastAsia="黑体" w:cs="Times New Roman"/>
          <w:sz w:val="32"/>
          <w:szCs w:val="32"/>
          <w:highlight w:val="none"/>
          <w:lang w:val="en-US" w:eastAsia="zh-CN"/>
        </w:rPr>
        <w:t xml:space="preserve">        无</w:t>
      </w:r>
    </w:p>
    <w:p w14:paraId="5B4CA413">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黑体" w:cs="Times New Roman"/>
          <w:sz w:val="32"/>
          <w:szCs w:val="32"/>
          <w:highlight w:val="none"/>
          <w:lang w:eastAsia="zh-CN"/>
        </w:rPr>
        <w:t>无</w:t>
      </w:r>
    </w:p>
    <w:p w14:paraId="32ECF574">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黑体" w:cs="Times New Roman"/>
          <w:sz w:val="32"/>
          <w:szCs w:val="32"/>
          <w:highlight w:val="none"/>
          <w:lang w:eastAsia="zh-CN"/>
        </w:rPr>
        <w:t>无</w:t>
      </w:r>
    </w:p>
    <w:p w14:paraId="68F6E6F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21EC7B70">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（一）支出预算执行情况。资金下达时本单位制定了实</w:t>
      </w:r>
    </w:p>
    <w:p w14:paraId="569BEAAE">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方案，在项目实施过程中，加强对专项资金使用的管理，并按照项目资金专项检查的要求进行管理。君山区市场监督管理局积累了丰富的项目实施经验，并建立了完善的管理制度，严格按规定组织人力物力实施项目，从各方面有效保证了2024年市场监管专项资金项目的进度、质量，取得良好的经济和社会效益。</w:t>
      </w:r>
    </w:p>
    <w:p w14:paraId="6C88502D">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支出绩效目标完成情况。项目绩效共性指标按区财政局文件规定分解确定，个性指标按照项目实际按相关性、重要性、必要性、可操作性原则确定。关于数量与资金方面情况，按年初设定的资金总额口径分析主要指标如下：</w:t>
      </w:r>
    </w:p>
    <w:p w14:paraId="7FBAA7DA">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1、任务完成率100%。君山区市场监管局根据区委、区</w:t>
      </w:r>
    </w:p>
    <w:p w14:paraId="3568A449">
      <w:pPr>
        <w:pStyle w:val="9"/>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下达的工作任务以及我区市场监管面临的形势、监管队伍建设情况的特点，资金主要安排用于市场执法监管、食品药品和医疗器械生产流通监管、稽查打假、监管队伍能力建设和市场监管科普等方面，以确保全区市场监管环境持续稳定、监管人员工作能力提升。</w:t>
      </w:r>
    </w:p>
    <w:p w14:paraId="7CB41990">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2、成本节约率0。通过招标或政府采购的项目合同金额都合理控制在预算范围内，未有超标现象，并按时完成目标。</w:t>
      </w:r>
    </w:p>
    <w:p w14:paraId="6826C5C1">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3、关于完成时间方面情况。2024年度项目资金于2024年度完成。</w:t>
      </w:r>
    </w:p>
    <w:p w14:paraId="67AF8F3C">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（三）整体支出绩效情况</w:t>
      </w:r>
    </w:p>
    <w:p w14:paraId="0E37FF74">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本年度资金项目具有明确的目标，项目实施过程中严格按照省、市有关项目管理和经费管理规定执行，资金到位及时，使用得当。单位高度负责，认真精心组织，取得了良好的社会效益，保证了资金的有效运行。</w:t>
      </w:r>
    </w:p>
    <w:p w14:paraId="6D850651">
      <w:pPr>
        <w:pStyle w:val="9"/>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color w:val="auto"/>
          <w:sz w:val="32"/>
          <w:szCs w:val="32"/>
          <w:lang w:val="en-US" w:eastAsia="zh-CN"/>
        </w:rPr>
        <w:t>一是多措并举抓服务，营商环境进一步优化。</w:t>
      </w:r>
      <w:bookmarkStart w:id="0" w:name="OLE_LINK5"/>
      <w:r>
        <w:rPr>
          <w:rFonts w:hint="eastAsia" w:ascii="仿宋" w:hAnsi="仿宋" w:eastAsia="仿宋" w:cs="仿宋"/>
          <w:sz w:val="32"/>
          <w:szCs w:val="32"/>
          <w:lang w:val="en-US" w:eastAsia="zh-CN"/>
        </w:rPr>
        <w:t>进一步优化市场主体登记准入便利化、高效办成“一件事”等服务举措，</w:t>
      </w:r>
      <w:r>
        <w:rPr>
          <w:rFonts w:hint="eastAsia" w:ascii="仿宋" w:hAnsi="仿宋" w:eastAsia="仿宋" w:cs="仿宋"/>
          <w:sz w:val="32"/>
          <w:szCs w:val="32"/>
        </w:rPr>
        <w:t>全力推进经营主体强身行动</w:t>
      </w:r>
      <w:r>
        <w:rPr>
          <w:rFonts w:hint="eastAsia" w:ascii="仿宋" w:hAnsi="仿宋" w:eastAsia="仿宋" w:cs="仿宋"/>
          <w:sz w:val="32"/>
          <w:szCs w:val="32"/>
          <w:lang w:eastAsia="zh-CN"/>
        </w:rPr>
        <w:t>，全年</w:t>
      </w:r>
      <w:r>
        <w:rPr>
          <w:rFonts w:hint="eastAsia" w:ascii="仿宋" w:hAnsi="仿宋" w:eastAsia="仿宋" w:cs="仿宋"/>
          <w:b w:val="0"/>
          <w:bCs w:val="0"/>
          <w:sz w:val="32"/>
          <w:szCs w:val="32"/>
        </w:rPr>
        <w:t>新增各类市场主体</w:t>
      </w:r>
      <w:r>
        <w:rPr>
          <w:rFonts w:hint="eastAsia" w:ascii="仿宋" w:hAnsi="仿宋" w:eastAsia="仿宋" w:cs="仿宋"/>
          <w:b w:val="0"/>
          <w:bCs w:val="0"/>
          <w:sz w:val="32"/>
          <w:szCs w:val="32"/>
          <w:lang w:val="en-US" w:eastAsia="zh-CN"/>
        </w:rPr>
        <w:t>1322</w:t>
      </w:r>
      <w:r>
        <w:rPr>
          <w:rFonts w:hint="eastAsia" w:ascii="仿宋" w:hAnsi="仿宋" w:eastAsia="仿宋" w:cs="仿宋"/>
          <w:b w:val="0"/>
          <w:bCs w:val="0"/>
          <w:sz w:val="32"/>
          <w:szCs w:val="32"/>
        </w:rPr>
        <w:t>户，新增</w:t>
      </w:r>
      <w:r>
        <w:rPr>
          <w:rFonts w:hint="eastAsia" w:ascii="仿宋" w:hAnsi="仿宋" w:eastAsia="仿宋" w:cs="仿宋"/>
          <w:color w:val="auto"/>
          <w:sz w:val="32"/>
          <w:szCs w:val="32"/>
          <w:lang w:val="en-US" w:eastAsia="zh-CN"/>
        </w:rPr>
        <w:t>“个转企”40户。</w:t>
      </w:r>
      <w:r>
        <w:rPr>
          <w:rFonts w:hint="eastAsia" w:ascii="仿宋" w:hAnsi="仿宋" w:eastAsia="仿宋" w:cs="仿宋"/>
          <w:b/>
          <w:bCs/>
          <w:sz w:val="32"/>
          <w:szCs w:val="32"/>
          <w:lang w:val="en-US" w:eastAsia="zh-CN"/>
        </w:rPr>
        <w:t>市场监管持续规范。</w:t>
      </w:r>
      <w:r>
        <w:rPr>
          <w:rFonts w:hint="eastAsia" w:ascii="仿宋" w:hAnsi="仿宋" w:eastAsia="仿宋" w:cs="仿宋"/>
          <w:sz w:val="32"/>
          <w:szCs w:val="32"/>
          <w:lang w:val="en-US" w:eastAsia="zh-CN"/>
        </w:rPr>
        <w:t>全面推进“双随机、一公开”工作，及时更新“两库一清单”，共完成抽查计划115项，抽查市场主体474户。深入推行包容审慎监管，严格执行行政处罚“三张清单”，全年实施不予处罚3件、减轻处罚7件、从轻处罚6件。</w:t>
      </w:r>
      <w:r>
        <w:rPr>
          <w:rFonts w:hint="eastAsia" w:ascii="仿宋" w:hAnsi="仿宋" w:eastAsia="仿宋" w:cs="仿宋"/>
          <w:b/>
          <w:bCs/>
          <w:sz w:val="32"/>
          <w:szCs w:val="32"/>
          <w:lang w:val="en-US" w:eastAsia="zh-CN"/>
        </w:rPr>
        <w:t>市场环境持续向好。</w:t>
      </w:r>
      <w:r>
        <w:rPr>
          <w:rFonts w:hint="eastAsia" w:ascii="仿宋" w:hAnsi="仿宋" w:eastAsia="仿宋" w:cs="仿宋"/>
          <w:sz w:val="32"/>
          <w:szCs w:val="32"/>
          <w:lang w:val="en-US" w:eastAsia="zh-CN"/>
        </w:rPr>
        <w:t>贯彻落实《公平竞争审查条例》，审查存量政策文件46份、增量政策文件5份，出具公平竞争审查意见书5份。</w:t>
      </w:r>
      <w:bookmarkEnd w:id="0"/>
      <w:r>
        <w:rPr>
          <w:rFonts w:hint="eastAsia" w:ascii="楷体" w:hAnsi="楷体" w:eastAsia="楷体" w:cs="楷体"/>
          <w:b/>
          <w:bCs/>
          <w:color w:val="auto"/>
          <w:sz w:val="32"/>
          <w:szCs w:val="32"/>
          <w:lang w:val="en-US" w:eastAsia="zh-CN"/>
        </w:rPr>
        <w:t>二是关注民生抓维权，经营秩序规范稳定。</w:t>
      </w:r>
      <w:r>
        <w:rPr>
          <w:rFonts w:hint="eastAsia" w:ascii="仿宋" w:hAnsi="仿宋" w:eastAsia="仿宋" w:cs="仿宋"/>
          <w:sz w:val="32"/>
          <w:szCs w:val="32"/>
        </w:rPr>
        <w:t>以群众身边不正之风和腐败问题集中整治工作为契机，</w:t>
      </w:r>
      <w:r>
        <w:rPr>
          <w:rFonts w:hint="eastAsia" w:ascii="仿宋" w:hAnsi="仿宋" w:eastAsia="仿宋" w:cs="仿宋"/>
          <w:color w:val="auto"/>
          <w:sz w:val="32"/>
          <w:szCs w:val="32"/>
        </w:rPr>
        <w:t>办理价监竞争案件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件，罚款</w:t>
      </w:r>
      <w:r>
        <w:rPr>
          <w:rFonts w:hint="eastAsia" w:ascii="仿宋" w:hAnsi="仿宋" w:eastAsia="仿宋" w:cs="仿宋"/>
          <w:color w:val="auto"/>
          <w:sz w:val="32"/>
          <w:szCs w:val="32"/>
          <w:lang w:val="en-US" w:eastAsia="zh-CN"/>
        </w:rPr>
        <w:t>21.28</w:t>
      </w:r>
      <w:r>
        <w:rPr>
          <w:rFonts w:hint="eastAsia" w:ascii="仿宋" w:hAnsi="仿宋" w:eastAsia="仿宋" w:cs="仿宋"/>
          <w:color w:val="auto"/>
          <w:sz w:val="32"/>
          <w:szCs w:val="32"/>
        </w:rPr>
        <w:t>万元，查处计量违法</w:t>
      </w:r>
      <w:r>
        <w:rPr>
          <w:rFonts w:hint="eastAsia" w:ascii="仿宋" w:hAnsi="仿宋" w:eastAsia="仿宋" w:cs="仿宋"/>
          <w:sz w:val="32"/>
          <w:szCs w:val="32"/>
        </w:rPr>
        <w:t>案件2件，查获不合格计量器具3台，罚款0.52万元。</w:t>
      </w:r>
      <w:r>
        <w:rPr>
          <w:rFonts w:hint="eastAsia" w:ascii="仿宋" w:hAnsi="仿宋" w:eastAsia="仿宋" w:cs="仿宋"/>
          <w:sz w:val="32"/>
          <w:szCs w:val="32"/>
          <w:lang w:val="en-US" w:eastAsia="zh-CN"/>
        </w:rPr>
        <w:t>加强网络监管，</w:t>
      </w:r>
      <w:r>
        <w:rPr>
          <w:rFonts w:hint="eastAsia" w:ascii="仿宋" w:hAnsi="仿宋" w:eastAsia="仿宋" w:cs="仿宋"/>
          <w:sz w:val="32"/>
          <w:szCs w:val="32"/>
        </w:rPr>
        <w:t>开展网上巡查370个次，处理网络消费投诉82起，责令改正7起，行政约谈、行政指导28户</w:t>
      </w:r>
      <w:r>
        <w:rPr>
          <w:rFonts w:hint="eastAsia" w:ascii="仿宋" w:hAnsi="仿宋" w:eastAsia="仿宋" w:cs="仿宋"/>
          <w:sz w:val="32"/>
          <w:szCs w:val="32"/>
          <w:lang w:eastAsia="zh-CN"/>
        </w:rPr>
        <w:t>。全年</w:t>
      </w:r>
      <w:r>
        <w:rPr>
          <w:rFonts w:hint="eastAsia" w:ascii="仿宋" w:hAnsi="仿宋" w:eastAsia="仿宋" w:cs="仿宋"/>
          <w:sz w:val="32"/>
          <w:szCs w:val="32"/>
        </w:rPr>
        <w:t>受理投诉举报咨询件</w:t>
      </w:r>
      <w:r>
        <w:rPr>
          <w:rFonts w:hint="eastAsia" w:ascii="仿宋" w:hAnsi="仿宋" w:eastAsia="仿宋" w:cs="仿宋"/>
          <w:sz w:val="32"/>
          <w:szCs w:val="32"/>
          <w:lang w:val="en-US" w:eastAsia="zh-CN"/>
        </w:rPr>
        <w:t>807</w:t>
      </w:r>
      <w:r>
        <w:rPr>
          <w:rFonts w:hint="eastAsia" w:ascii="仿宋" w:hAnsi="仿宋" w:eastAsia="仿宋" w:cs="仿宋"/>
          <w:sz w:val="32"/>
          <w:szCs w:val="32"/>
        </w:rPr>
        <w:t>件，按期办结率99%,为消费者挽回经济损失</w:t>
      </w:r>
      <w:r>
        <w:rPr>
          <w:rFonts w:hint="eastAsia" w:ascii="仿宋" w:hAnsi="仿宋" w:eastAsia="仿宋" w:cs="仿宋"/>
          <w:sz w:val="32"/>
          <w:szCs w:val="32"/>
          <w:lang w:val="en-US" w:eastAsia="zh-CN"/>
        </w:rPr>
        <w:t>59</w:t>
      </w:r>
      <w:r>
        <w:rPr>
          <w:rFonts w:hint="eastAsia" w:ascii="仿宋" w:hAnsi="仿宋" w:eastAsia="仿宋" w:cs="仿宋"/>
          <w:sz w:val="32"/>
          <w:szCs w:val="32"/>
        </w:rPr>
        <w:t>余万元；回复群众来函来信</w:t>
      </w:r>
      <w:r>
        <w:rPr>
          <w:rFonts w:hint="eastAsia" w:ascii="仿宋" w:hAnsi="仿宋" w:eastAsia="仿宋" w:cs="仿宋"/>
          <w:sz w:val="32"/>
          <w:szCs w:val="32"/>
          <w:lang w:val="en-US" w:eastAsia="zh-CN"/>
        </w:rPr>
        <w:t>10</w:t>
      </w:r>
      <w:r>
        <w:rPr>
          <w:rFonts w:hint="eastAsia" w:ascii="仿宋" w:hAnsi="仿宋" w:eastAsia="仿宋" w:cs="仿宋"/>
          <w:sz w:val="32"/>
          <w:szCs w:val="32"/>
        </w:rPr>
        <w:t>件，满意度100%。</w:t>
      </w:r>
      <w:r>
        <w:rPr>
          <w:rFonts w:hint="eastAsia" w:ascii="仿宋" w:hAnsi="仿宋" w:eastAsia="仿宋" w:cs="仿宋"/>
          <w:sz w:val="32"/>
          <w:szCs w:val="32"/>
          <w:lang w:val="en-US" w:eastAsia="zh-CN"/>
        </w:rPr>
        <w:t>销毁各类假冒伪劣商品</w:t>
      </w:r>
      <w:bookmarkStart w:id="1" w:name="OLE_LINK1"/>
      <w:r>
        <w:rPr>
          <w:rFonts w:hint="eastAsia" w:ascii="仿宋" w:hAnsi="仿宋" w:eastAsia="仿宋" w:cs="仿宋"/>
          <w:sz w:val="32"/>
          <w:szCs w:val="32"/>
        </w:rPr>
        <w:t>200</w:t>
      </w:r>
      <w:r>
        <w:rPr>
          <w:rFonts w:hint="eastAsia" w:ascii="仿宋" w:hAnsi="仿宋" w:eastAsia="仿宋" w:cs="仿宋"/>
          <w:sz w:val="32"/>
          <w:szCs w:val="32"/>
          <w:lang w:val="en-US" w:eastAsia="zh-CN"/>
        </w:rPr>
        <w:t>余</w:t>
      </w:r>
      <w:r>
        <w:rPr>
          <w:rFonts w:hint="eastAsia" w:ascii="仿宋" w:hAnsi="仿宋" w:eastAsia="仿宋" w:cs="仿宋"/>
          <w:sz w:val="32"/>
          <w:szCs w:val="32"/>
        </w:rPr>
        <w:t>公斤，</w:t>
      </w:r>
      <w:r>
        <w:rPr>
          <w:rFonts w:hint="eastAsia" w:ascii="仿宋" w:hAnsi="仿宋" w:eastAsia="仿宋" w:cs="仿宋"/>
          <w:sz w:val="32"/>
          <w:szCs w:val="32"/>
          <w:lang w:val="en-US" w:eastAsia="zh-CN"/>
        </w:rPr>
        <w:t>货值金额</w:t>
      </w:r>
      <w:r>
        <w:rPr>
          <w:rFonts w:hint="eastAsia" w:ascii="仿宋" w:hAnsi="仿宋" w:eastAsia="仿宋" w:cs="仿宋"/>
          <w:sz w:val="32"/>
          <w:szCs w:val="32"/>
        </w:rPr>
        <w:t>3万</w:t>
      </w:r>
      <w:r>
        <w:rPr>
          <w:rFonts w:hint="eastAsia" w:ascii="仿宋" w:hAnsi="仿宋" w:eastAsia="仿宋" w:cs="仿宋"/>
          <w:sz w:val="32"/>
          <w:szCs w:val="32"/>
          <w:lang w:val="en-US" w:eastAsia="zh-CN"/>
        </w:rPr>
        <w:t>余</w:t>
      </w:r>
      <w:r>
        <w:rPr>
          <w:rFonts w:hint="eastAsia" w:ascii="仿宋" w:hAnsi="仿宋" w:eastAsia="仿宋" w:cs="仿宋"/>
          <w:sz w:val="32"/>
          <w:szCs w:val="32"/>
        </w:rPr>
        <w:t>元</w:t>
      </w:r>
      <w:bookmarkEnd w:id="1"/>
      <w:r>
        <w:rPr>
          <w:rFonts w:hint="eastAsia" w:ascii="仿宋" w:hAnsi="仿宋" w:eastAsia="仿宋" w:cs="仿宋"/>
          <w:sz w:val="32"/>
          <w:szCs w:val="32"/>
        </w:rPr>
        <w:t>。创建</w:t>
      </w:r>
      <w:r>
        <w:rPr>
          <w:rFonts w:hint="eastAsia" w:ascii="仿宋" w:hAnsi="仿宋" w:eastAsia="仿宋" w:cs="仿宋"/>
          <w:sz w:val="32"/>
          <w:szCs w:val="32"/>
          <w:lang w:val="en-US" w:eastAsia="zh-CN"/>
        </w:rPr>
        <w:t>区</w:t>
      </w:r>
      <w:r>
        <w:rPr>
          <w:rFonts w:hint="eastAsia" w:ascii="仿宋" w:hAnsi="仿宋" w:eastAsia="仿宋" w:cs="仿宋"/>
          <w:sz w:val="32"/>
          <w:szCs w:val="32"/>
        </w:rPr>
        <w:t>级“放心消费示范单位”1</w:t>
      </w:r>
      <w:r>
        <w:rPr>
          <w:rFonts w:hint="eastAsia" w:ascii="仿宋" w:hAnsi="仿宋" w:eastAsia="仿宋" w:cs="仿宋"/>
          <w:sz w:val="32"/>
          <w:szCs w:val="32"/>
          <w:lang w:val="en-US" w:eastAsia="zh-CN"/>
        </w:rPr>
        <w:t>0</w:t>
      </w:r>
      <w:r>
        <w:rPr>
          <w:rFonts w:hint="eastAsia" w:ascii="仿宋" w:hAnsi="仿宋" w:eastAsia="仿宋" w:cs="仿宋"/>
          <w:sz w:val="32"/>
          <w:szCs w:val="32"/>
        </w:rPr>
        <w:t>家，发展ODR</w:t>
      </w:r>
      <w:r>
        <w:rPr>
          <w:rFonts w:hint="eastAsia" w:ascii="仿宋" w:hAnsi="仿宋" w:eastAsia="仿宋" w:cs="仿宋"/>
          <w:sz w:val="32"/>
          <w:szCs w:val="32"/>
          <w:lang w:eastAsia="zh-CN"/>
        </w:rPr>
        <w:t>（线上快速处理消费投诉）</w:t>
      </w:r>
      <w:r>
        <w:rPr>
          <w:rFonts w:hint="eastAsia" w:ascii="仿宋" w:hAnsi="仿宋" w:eastAsia="仿宋" w:cs="仿宋"/>
          <w:sz w:val="32"/>
          <w:szCs w:val="32"/>
        </w:rPr>
        <w:t>企业1</w:t>
      </w:r>
      <w:r>
        <w:rPr>
          <w:rFonts w:hint="eastAsia" w:ascii="仿宋" w:hAnsi="仿宋" w:eastAsia="仿宋" w:cs="仿宋"/>
          <w:sz w:val="32"/>
          <w:szCs w:val="32"/>
          <w:lang w:val="en-US" w:eastAsia="zh-CN"/>
        </w:rPr>
        <w:t>0</w:t>
      </w:r>
      <w:r>
        <w:rPr>
          <w:rFonts w:hint="eastAsia" w:ascii="仿宋" w:hAnsi="仿宋" w:eastAsia="仿宋" w:cs="仿宋"/>
          <w:sz w:val="32"/>
          <w:szCs w:val="32"/>
        </w:rPr>
        <w:t>家。</w:t>
      </w:r>
      <w:r>
        <w:rPr>
          <w:rFonts w:hint="eastAsia" w:ascii="楷体" w:hAnsi="楷体" w:eastAsia="楷体" w:cs="楷体"/>
          <w:b/>
          <w:bCs/>
          <w:color w:val="auto"/>
          <w:sz w:val="32"/>
          <w:szCs w:val="32"/>
          <w:lang w:val="en-US" w:eastAsia="zh-CN"/>
        </w:rPr>
        <w:t>三是关注发展抓创新，高质量发展基础更稳。</w:t>
      </w:r>
      <w:r>
        <w:rPr>
          <w:rFonts w:hint="eastAsia" w:ascii="仿宋" w:hAnsi="仿宋" w:eastAsia="仿宋" w:cs="仿宋"/>
          <w:b/>
          <w:bCs/>
          <w:color w:val="000000"/>
          <w:kern w:val="2"/>
          <w:sz w:val="32"/>
          <w:szCs w:val="32"/>
          <w:u w:val="none"/>
          <w:lang w:val="en-US" w:eastAsia="zh-CN" w:bidi="ar-SA"/>
        </w:rPr>
        <w:t>知识产权强区建设持续用力。</w:t>
      </w:r>
      <w:r>
        <w:rPr>
          <w:rFonts w:hint="eastAsia" w:ascii="仿宋" w:hAnsi="仿宋" w:eastAsia="仿宋" w:cs="仿宋"/>
          <w:b w:val="0"/>
          <w:bCs w:val="0"/>
          <w:color w:val="000000"/>
          <w:kern w:val="0"/>
          <w:sz w:val="32"/>
          <w:szCs w:val="32"/>
          <w:lang w:val="en-US" w:eastAsia="zh-CN" w:bidi="ar"/>
        </w:rPr>
        <w:t>全年查处</w:t>
      </w:r>
      <w:bookmarkStart w:id="2" w:name="OLE_LINK2"/>
      <w:r>
        <w:rPr>
          <w:rFonts w:hint="eastAsia" w:ascii="仿宋" w:hAnsi="仿宋" w:eastAsia="仿宋" w:cs="仿宋"/>
          <w:b w:val="0"/>
          <w:bCs w:val="0"/>
          <w:color w:val="000000"/>
          <w:kern w:val="0"/>
          <w:sz w:val="32"/>
          <w:szCs w:val="32"/>
          <w:lang w:val="en-US" w:eastAsia="zh-CN" w:bidi="ar"/>
        </w:rPr>
        <w:t>各类知识产权案件6件，其中假冒专利案件4件。行政调解知识产权纠纷案件5件。</w:t>
      </w:r>
      <w:bookmarkEnd w:id="2"/>
      <w:bookmarkStart w:id="3" w:name="OLE_LINK4"/>
      <w:r>
        <w:rPr>
          <w:rFonts w:hint="eastAsia" w:ascii="仿宋" w:hAnsi="仿宋" w:eastAsia="仿宋" w:cs="仿宋"/>
          <w:b w:val="0"/>
          <w:bCs w:val="0"/>
          <w:color w:val="000000"/>
          <w:kern w:val="0"/>
          <w:sz w:val="32"/>
          <w:szCs w:val="32"/>
          <w:lang w:val="en-US" w:eastAsia="zh-CN" w:bidi="ar"/>
        </w:rPr>
        <w:t>持续开展非正常专利申请核查处置工作，撤回9件，申诉3件。</w:t>
      </w:r>
      <w:bookmarkEnd w:id="3"/>
      <w:bookmarkStart w:id="4" w:name="OLE_LINK3"/>
      <w:r>
        <w:rPr>
          <w:rFonts w:hint="eastAsia" w:ascii="仿宋" w:hAnsi="仿宋" w:eastAsia="仿宋" w:cs="仿宋"/>
          <w:b w:val="0"/>
          <w:bCs w:val="0"/>
          <w:color w:val="000000"/>
          <w:kern w:val="0"/>
          <w:sz w:val="32"/>
          <w:szCs w:val="32"/>
          <w:lang w:val="en-US" w:eastAsia="zh-CN" w:bidi="ar"/>
        </w:rPr>
        <w:t>全区有效商标量达2416件，同比增长10%。发明专利有效量达55件，同比增长6%，授权3件,开放许可备案3件。PCT国际</w:t>
      </w:r>
      <w:bookmarkStart w:id="5" w:name="OLE_LINK19"/>
      <w:r>
        <w:rPr>
          <w:rFonts w:hint="eastAsia" w:ascii="仿宋" w:hAnsi="仿宋" w:eastAsia="仿宋" w:cs="仿宋"/>
          <w:b w:val="0"/>
          <w:bCs w:val="0"/>
          <w:color w:val="000000"/>
          <w:kern w:val="0"/>
          <w:sz w:val="32"/>
          <w:szCs w:val="32"/>
          <w:lang w:val="en-US" w:eastAsia="zh-CN" w:bidi="ar"/>
        </w:rPr>
        <w:t>发明</w:t>
      </w:r>
      <w:bookmarkEnd w:id="5"/>
      <w:r>
        <w:rPr>
          <w:rFonts w:hint="eastAsia" w:ascii="仿宋" w:hAnsi="仿宋" w:eastAsia="仿宋" w:cs="仿宋"/>
          <w:b w:val="0"/>
          <w:bCs w:val="0"/>
          <w:color w:val="000000"/>
          <w:kern w:val="0"/>
          <w:sz w:val="32"/>
          <w:szCs w:val="32"/>
          <w:lang w:val="en-US" w:eastAsia="zh-CN" w:bidi="ar"/>
        </w:rPr>
        <w:t>专利授权1件。授权许可30家企业使用</w:t>
      </w:r>
      <w:bookmarkStart w:id="6" w:name="OLE_LINK24"/>
      <w:r>
        <w:rPr>
          <w:rFonts w:hint="eastAsia" w:ascii="仿宋" w:hAnsi="仿宋" w:eastAsia="仿宋" w:cs="仿宋"/>
          <w:b w:val="0"/>
          <w:bCs w:val="0"/>
          <w:color w:val="000000"/>
          <w:kern w:val="0"/>
          <w:sz w:val="32"/>
          <w:szCs w:val="32"/>
          <w:lang w:val="en-US" w:eastAsia="zh-CN" w:bidi="ar"/>
        </w:rPr>
        <w:t>地理标志专用标志</w:t>
      </w:r>
      <w:bookmarkEnd w:id="6"/>
      <w:r>
        <w:rPr>
          <w:rFonts w:hint="eastAsia" w:ascii="仿宋" w:hAnsi="仿宋" w:eastAsia="仿宋" w:cs="仿宋"/>
          <w:b w:val="0"/>
          <w:bCs w:val="0"/>
          <w:color w:val="000000"/>
          <w:kern w:val="0"/>
          <w:sz w:val="32"/>
          <w:szCs w:val="32"/>
          <w:lang w:val="en-US" w:eastAsia="zh-CN" w:bidi="ar"/>
        </w:rPr>
        <w:t>。</w:t>
      </w:r>
      <w:bookmarkEnd w:id="4"/>
      <w:r>
        <w:rPr>
          <w:rFonts w:hint="eastAsia" w:ascii="仿宋" w:hAnsi="仿宋" w:eastAsia="仿宋" w:cs="仿宋"/>
          <w:sz w:val="32"/>
          <w:szCs w:val="32"/>
          <w:lang w:val="en-US" w:eastAsia="zh-CN"/>
        </w:rPr>
        <w:t>成功争取钱粮湖六门闸风干鱼省级地理标志产品保护示范区项目，到位资金20万元。利用知识产权质</w:t>
      </w:r>
      <w:r>
        <w:rPr>
          <w:rFonts w:hint="eastAsia" w:ascii="仿宋" w:hAnsi="仿宋" w:eastAsia="仿宋" w:cs="仿宋"/>
          <w:b w:val="0"/>
          <w:bCs w:val="0"/>
          <w:color w:val="000000"/>
          <w:kern w:val="0"/>
          <w:sz w:val="32"/>
          <w:szCs w:val="32"/>
          <w:lang w:val="en-US" w:eastAsia="zh-CN" w:bidi="ar"/>
        </w:rPr>
        <w:t>押融资950万元，实现零突破。</w:t>
      </w:r>
      <w:r>
        <w:rPr>
          <w:rFonts w:hint="eastAsia" w:ascii="仿宋" w:hAnsi="仿宋" w:eastAsia="仿宋" w:cs="仿宋"/>
          <w:b/>
          <w:bCs/>
          <w:color w:val="000000"/>
          <w:sz w:val="32"/>
          <w:szCs w:val="32"/>
          <w:u w:val="none"/>
        </w:rPr>
        <w:t>质量强区基石持续夯实</w:t>
      </w:r>
      <w:r>
        <w:rPr>
          <w:rFonts w:hint="eastAsia" w:ascii="仿宋" w:hAnsi="仿宋" w:eastAsia="仿宋" w:cs="仿宋"/>
          <w:b/>
          <w:bCs/>
          <w:color w:val="000000"/>
          <w:sz w:val="32"/>
          <w:szCs w:val="32"/>
          <w:u w:val="none"/>
          <w:lang w:eastAsia="zh-CN"/>
        </w:rPr>
        <w:t>。</w:t>
      </w:r>
      <w:r>
        <w:rPr>
          <w:rFonts w:hint="eastAsia" w:ascii="仿宋" w:hAnsi="仿宋" w:eastAsia="仿宋" w:cs="仿宋"/>
          <w:kern w:val="0"/>
          <w:sz w:val="32"/>
          <w:szCs w:val="32"/>
          <w:lang w:val="en-US" w:eastAsia="zh-CN" w:bidi="ar"/>
        </w:rPr>
        <w:t>推进质量基础设施“一站式”服务，</w:t>
      </w:r>
      <w:r>
        <w:rPr>
          <w:rFonts w:hint="eastAsia" w:ascii="仿宋" w:hAnsi="仿宋" w:eastAsia="仿宋" w:cs="仿宋"/>
          <w:sz w:val="32"/>
          <w:szCs w:val="32"/>
        </w:rPr>
        <w:t>指导</w:t>
      </w:r>
      <w:r>
        <w:rPr>
          <w:rFonts w:hint="eastAsia" w:ascii="仿宋" w:hAnsi="仿宋" w:eastAsia="仿宋" w:cs="仿宋"/>
          <w:sz w:val="32"/>
          <w:szCs w:val="32"/>
          <w:lang w:val="en-US" w:eastAsia="zh-CN"/>
        </w:rPr>
        <w:t>1</w:t>
      </w:r>
      <w:r>
        <w:rPr>
          <w:rFonts w:hint="eastAsia" w:ascii="仿宋" w:hAnsi="仿宋" w:eastAsia="仿宋" w:cs="仿宋"/>
          <w:sz w:val="32"/>
          <w:szCs w:val="32"/>
        </w:rPr>
        <w:t>家企业</w:t>
      </w:r>
      <w:r>
        <w:rPr>
          <w:rFonts w:hint="eastAsia" w:ascii="仿宋" w:hAnsi="仿宋" w:eastAsia="仿宋" w:cs="仿宋"/>
          <w:sz w:val="32"/>
          <w:szCs w:val="32"/>
          <w:lang w:eastAsia="zh-CN"/>
        </w:rPr>
        <w:t>获评国家级标准创新型企业，推介</w:t>
      </w:r>
      <w:r>
        <w:rPr>
          <w:rFonts w:hint="eastAsia" w:ascii="仿宋" w:hAnsi="仿宋" w:eastAsia="仿宋" w:cs="仿宋"/>
          <w:sz w:val="32"/>
          <w:szCs w:val="32"/>
        </w:rPr>
        <w:t>指导</w:t>
      </w:r>
      <w:r>
        <w:rPr>
          <w:rFonts w:hint="eastAsia" w:ascii="仿宋" w:hAnsi="仿宋" w:eastAsia="仿宋" w:cs="仿宋"/>
          <w:sz w:val="32"/>
          <w:szCs w:val="32"/>
          <w:lang w:val="en-US" w:eastAsia="zh-CN"/>
        </w:rPr>
        <w:t>1</w:t>
      </w:r>
      <w:r>
        <w:rPr>
          <w:rFonts w:hint="eastAsia" w:ascii="仿宋" w:hAnsi="仿宋" w:eastAsia="仿宋" w:cs="仿宋"/>
          <w:sz w:val="32"/>
          <w:szCs w:val="32"/>
        </w:rPr>
        <w:t>家企业</w:t>
      </w:r>
      <w:r>
        <w:rPr>
          <w:rFonts w:hint="eastAsia" w:ascii="仿宋" w:hAnsi="仿宋" w:eastAsia="仿宋" w:cs="仿宋"/>
          <w:sz w:val="32"/>
          <w:szCs w:val="32"/>
          <w:lang w:eastAsia="zh-CN"/>
        </w:rPr>
        <w:t>参加湖南省品牌故事大赛，推介</w:t>
      </w:r>
      <w:r>
        <w:rPr>
          <w:rFonts w:hint="eastAsia" w:ascii="仿宋" w:hAnsi="仿宋" w:eastAsia="仿宋" w:cs="仿宋"/>
          <w:sz w:val="32"/>
          <w:szCs w:val="32"/>
        </w:rPr>
        <w:t>指导</w:t>
      </w:r>
      <w:r>
        <w:rPr>
          <w:rFonts w:hint="eastAsia" w:ascii="仿宋" w:hAnsi="仿宋" w:eastAsia="仿宋" w:cs="仿宋"/>
          <w:sz w:val="32"/>
          <w:szCs w:val="32"/>
          <w:lang w:val="en-US" w:eastAsia="zh-CN"/>
        </w:rPr>
        <w:t>5</w:t>
      </w:r>
      <w:r>
        <w:rPr>
          <w:rFonts w:hint="eastAsia" w:ascii="仿宋" w:hAnsi="仿宋" w:eastAsia="仿宋" w:cs="仿宋"/>
          <w:sz w:val="32"/>
          <w:szCs w:val="32"/>
        </w:rPr>
        <w:t>家企业</w:t>
      </w:r>
      <w:r>
        <w:rPr>
          <w:rFonts w:hint="eastAsia" w:ascii="仿宋" w:hAnsi="仿宋" w:eastAsia="仿宋" w:cs="仿宋"/>
          <w:sz w:val="32"/>
          <w:szCs w:val="32"/>
          <w:lang w:eastAsia="zh-CN"/>
        </w:rPr>
        <w:t>开展</w:t>
      </w:r>
      <w:r>
        <w:rPr>
          <w:rFonts w:hint="eastAsia" w:ascii="仿宋" w:hAnsi="仿宋" w:eastAsia="仿宋" w:cs="仿宋"/>
          <w:sz w:val="32"/>
          <w:szCs w:val="32"/>
          <w:lang w:val="en-US" w:eastAsia="zh-CN"/>
        </w:rPr>
        <w:t xml:space="preserve">2024年湖南名品评价工作。  </w:t>
      </w:r>
    </w:p>
    <w:p w14:paraId="15B8EF01">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404418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1、运行维护经费开支预算与决算数存在一定差距，项目开支到基层所力度还有待加强，项目支付效益有待进一步加强。</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2、基层财务人员业务能力有待提高。</w:t>
      </w:r>
    </w:p>
    <w:p w14:paraId="29B4B85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407B05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进一步加强项目支出的预算管理；增强财务预算执行情况的控制分析，进一步加强会计基础核算工作，为领导决策提供有用的决策信息。进一步加强财务日常监督工作，严格执行国家财经纪律，保证财务工作的真实、完整，维护全局整体利益。</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2、按财政预算及拨付项目内容严格对项目资金使用进行管理和规范。</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3、做好增收节支，合理、合法、科学、民主理财。</w:t>
      </w:r>
      <w:r>
        <w:rPr>
          <w:rFonts w:hint="eastAsia" w:ascii="仿宋" w:hAnsi="仿宋" w:eastAsia="仿宋" w:cs="仿宋"/>
          <w:kern w:val="0"/>
          <w:sz w:val="32"/>
          <w:szCs w:val="32"/>
          <w:lang w:val="en-US" w:eastAsia="zh-CN" w:bidi="ar-SA"/>
        </w:rPr>
        <w:br w:type="textWrapping"/>
      </w:r>
      <w:r>
        <w:rPr>
          <w:rFonts w:hint="eastAsia" w:ascii="仿宋" w:hAnsi="仿宋" w:eastAsia="仿宋" w:cs="仿宋"/>
          <w:kern w:val="0"/>
          <w:sz w:val="32"/>
          <w:szCs w:val="32"/>
          <w:lang w:val="en-US" w:eastAsia="zh-CN" w:bidi="ar-SA"/>
        </w:rPr>
        <w:t xml:space="preserve">    4、针对我局监管项目多，范围广，增加相应的专项资金，满足各项监管工作的资金需要。</w:t>
      </w:r>
    </w:p>
    <w:p w14:paraId="5385864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694C3A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根据区财政相关部门统一部署，我单位202</w:t>
      </w:r>
      <w:r>
        <w:rPr>
          <w:rFonts w:hint="eastAsia" w:eastAsia="仿宋" w:cs="仿宋"/>
          <w:kern w:val="0"/>
          <w:sz w:val="32"/>
          <w:szCs w:val="32"/>
          <w:lang w:val="en-US" w:eastAsia="zh-CN" w:bidi="ar-SA"/>
        </w:rPr>
        <w:t>4</w:t>
      </w:r>
      <w:r>
        <w:rPr>
          <w:rFonts w:hint="eastAsia" w:ascii="仿宋" w:hAnsi="仿宋" w:eastAsia="仿宋" w:cs="仿宋"/>
          <w:kern w:val="0"/>
          <w:sz w:val="32"/>
          <w:szCs w:val="32"/>
          <w:lang w:val="en-US" w:eastAsia="zh-CN" w:bidi="ar-SA"/>
        </w:rPr>
        <w:t>年部门整体支出绩效自评情况将在</w:t>
      </w:r>
      <w:r>
        <w:rPr>
          <w:rFonts w:hint="eastAsia" w:eastAsia="仿宋" w:cs="仿宋"/>
          <w:kern w:val="0"/>
          <w:sz w:val="32"/>
          <w:szCs w:val="32"/>
          <w:lang w:val="en-US" w:eastAsia="zh-CN" w:bidi="ar-SA"/>
        </w:rPr>
        <w:t>君山</w:t>
      </w:r>
      <w:r>
        <w:rPr>
          <w:rFonts w:hint="eastAsia" w:ascii="仿宋" w:hAnsi="仿宋" w:eastAsia="仿宋" w:cs="仿宋"/>
          <w:kern w:val="0"/>
          <w:sz w:val="32"/>
          <w:szCs w:val="32"/>
          <w:lang w:val="en-US" w:eastAsia="zh-CN" w:bidi="ar-SA"/>
        </w:rPr>
        <w:t>区政府门户网站公开，接受社会监督。对绩效自评工作中发现的问题及时整改，解决好绩效评价管理中存在的问题，提高工作效能。根据部门整体支出绩效评价指标及评分标准，202</w:t>
      </w:r>
      <w:r>
        <w:rPr>
          <w:rFonts w:hint="eastAsia" w:eastAsia="仿宋" w:cs="仿宋"/>
          <w:kern w:val="0"/>
          <w:sz w:val="32"/>
          <w:szCs w:val="32"/>
          <w:lang w:val="en-US" w:eastAsia="zh-CN" w:bidi="ar-SA"/>
        </w:rPr>
        <w:t>4</w:t>
      </w:r>
      <w:r>
        <w:rPr>
          <w:rFonts w:hint="eastAsia" w:ascii="仿宋" w:hAnsi="仿宋" w:eastAsia="仿宋" w:cs="仿宋"/>
          <w:kern w:val="0"/>
          <w:sz w:val="32"/>
          <w:szCs w:val="32"/>
          <w:lang w:val="en-US" w:eastAsia="zh-CN" w:bidi="ar-SA"/>
        </w:rPr>
        <w:t>年我单位部门整体绩效评价自评分为100分。</w:t>
      </w:r>
    </w:p>
    <w:p w14:paraId="69D6043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646E895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0DE110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14:paraId="5B3642A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2F6ABD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E1B592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67BBA9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4CFB03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4D40757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552375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067BF9A7">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61F20A2D">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14:paraId="1ECE561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28F6F1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395EB81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4369EEC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0CFEFAC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71E061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109F37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6EED43D">
            <w:pPr>
              <w:spacing w:line="300" w:lineRule="exact"/>
              <w:jc w:val="center"/>
              <w:rPr>
                <w:rFonts w:hint="default" w:ascii="Times New Roman" w:hAnsi="Times New Roman" w:eastAsia="仿宋_GB2312" w:cs="Times New Roman"/>
                <w:sz w:val="20"/>
                <w:szCs w:val="20"/>
                <w:highlight w:val="none"/>
              </w:rPr>
            </w:pPr>
          </w:p>
          <w:p w14:paraId="784EA050">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658F4E1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1232408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D21D5F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009841C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307601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4631C2D7">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D2F5DA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D7F34D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79BAB49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311116B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3B2A88A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4DF01B1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F7F87E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22C3592C">
            <w:pPr>
              <w:spacing w:line="300" w:lineRule="exact"/>
              <w:jc w:val="center"/>
              <w:rPr>
                <w:rFonts w:hint="default" w:ascii="Times New Roman" w:hAnsi="Times New Roman" w:eastAsia="仿宋_GB2312" w:cs="Times New Roman"/>
                <w:sz w:val="20"/>
                <w:szCs w:val="20"/>
                <w:highlight w:val="none"/>
              </w:rPr>
            </w:pPr>
          </w:p>
          <w:p w14:paraId="5ED353D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297CC8D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0BBB30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5F8CBA03">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5B985AA0">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54543A48">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369D955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A8A65C7">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0B77983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20C76D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B3A639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FD87F71">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36282E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224F7700">
            <w:pPr>
              <w:spacing w:line="300" w:lineRule="exact"/>
              <w:jc w:val="center"/>
              <w:rPr>
                <w:rFonts w:hint="default" w:ascii="Times New Roman" w:hAnsi="Times New Roman" w:eastAsia="仿宋_GB2312" w:cs="Times New Roman"/>
                <w:sz w:val="20"/>
                <w:szCs w:val="20"/>
                <w:highlight w:val="none"/>
              </w:rPr>
            </w:pPr>
          </w:p>
          <w:p w14:paraId="0334A69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55F3F11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316CA39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851E89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5A31BC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078F0444">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68B6C5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3723A75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005D5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245F8A0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9347CD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3FE02C6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79FC0AE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2D4360C0">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3BE62C6">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E0147B6">
            <w:pPr>
              <w:jc w:val="center"/>
              <w:rPr>
                <w:rFonts w:hint="default" w:ascii="Times New Roman" w:hAnsi="Times New Roman" w:cs="Times New Roman"/>
                <w:highlight w:val="none"/>
              </w:rPr>
            </w:pPr>
          </w:p>
          <w:p w14:paraId="7D710B75">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38EAA86C">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3ABA913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675CF6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B7ACE7C">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11DCAF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32A0AF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335EAD0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0067AD9">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39BD95A1">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8C8641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0E5B1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7A4786E">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100</w:t>
            </w:r>
          </w:p>
        </w:tc>
      </w:tr>
    </w:tbl>
    <w:p w14:paraId="73AA05F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A5994E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68436"/>
    <w:multiLevelType w:val="singleLevel"/>
    <w:tmpl w:val="E5368436"/>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abstractNum w:abstractNumId="2">
    <w:nsid w:val="79123058"/>
    <w:multiLevelType w:val="singleLevel"/>
    <w:tmpl w:val="7912305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1AC6167"/>
    <w:rsid w:val="022E0064"/>
    <w:rsid w:val="02721D40"/>
    <w:rsid w:val="03B3440C"/>
    <w:rsid w:val="054A066D"/>
    <w:rsid w:val="089274B5"/>
    <w:rsid w:val="0A8938ED"/>
    <w:rsid w:val="112B5737"/>
    <w:rsid w:val="113C72F0"/>
    <w:rsid w:val="17A774EC"/>
    <w:rsid w:val="17ED1DCF"/>
    <w:rsid w:val="185035D6"/>
    <w:rsid w:val="221A1EFC"/>
    <w:rsid w:val="22EE683F"/>
    <w:rsid w:val="247E3C8E"/>
    <w:rsid w:val="27A663AA"/>
    <w:rsid w:val="27D87B6C"/>
    <w:rsid w:val="2A3A0FA7"/>
    <w:rsid w:val="2AF97F14"/>
    <w:rsid w:val="2FE746A7"/>
    <w:rsid w:val="30E75F4C"/>
    <w:rsid w:val="32BE6444"/>
    <w:rsid w:val="35BB7F9A"/>
    <w:rsid w:val="35EF4E1B"/>
    <w:rsid w:val="364D4A88"/>
    <w:rsid w:val="467A2DE5"/>
    <w:rsid w:val="4D40480C"/>
    <w:rsid w:val="4E4D7B1B"/>
    <w:rsid w:val="52E11F6B"/>
    <w:rsid w:val="53A62019"/>
    <w:rsid w:val="54BF7F59"/>
    <w:rsid w:val="59886344"/>
    <w:rsid w:val="5D0615C7"/>
    <w:rsid w:val="5F8C6A48"/>
    <w:rsid w:val="61346A71"/>
    <w:rsid w:val="62285065"/>
    <w:rsid w:val="67585817"/>
    <w:rsid w:val="69B67D29"/>
    <w:rsid w:val="6BE237DE"/>
    <w:rsid w:val="7087201C"/>
    <w:rsid w:val="73DD31E8"/>
    <w:rsid w:val="740C6EC3"/>
    <w:rsid w:val="7D2F0CA4"/>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autoRedefine/>
    <w:qFormat/>
    <w:uiPriority w:val="99"/>
    <w:pPr>
      <w:keepNext/>
      <w:keepLines/>
      <w:spacing w:line="560" w:lineRule="exact"/>
      <w:textAlignment w:val="baseline"/>
    </w:pPr>
    <w:rPr>
      <w:rFonts w:ascii="Calibri" w:hAnsi="Calibri" w:cs="Calibri"/>
      <w:b/>
      <w:bCs/>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1511</Words>
  <Characters>1797</Characters>
  <Lines>0</Lines>
  <Paragraphs>0</Paragraphs>
  <TotalTime>7</TotalTime>
  <ScaleCrop>false</ScaleCrop>
  <LinksUpToDate>false</LinksUpToDate>
  <CharactersWithSpaces>2037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万小会</cp:lastModifiedBy>
  <cp:lastPrinted>2025-04-17T04:01:00Z</cp:lastPrinted>
  <dcterms:modified xsi:type="dcterms:W3CDTF">2025-04-17T07:27:03Z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6182D3A10D564617983F46DEE354AEAF</vt:lpwstr>
  </property>
  <property fmtid="{D5CDD505-2E9C-101B-9397-08002B2CF9AE}" pid="4" name="KSOTemplateDocerSaveRecord">
    <vt:lpwstr>eyJoZGlkIjoiMjc1MWQ5MjkxOGQ4YmJhYzkxZTk5MWEwMjdlN2IyZGQiLCJ1c2VySWQiOiI3NTMyNTk0NDIifQ==</vt:lpwstr>
  </property>
</Properties>
</file>