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CCA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拟新增医保定点村卫生室名单</w:t>
      </w:r>
    </w:p>
    <w:tbl>
      <w:tblPr>
        <w:tblStyle w:val="3"/>
        <w:tblpPr w:leftFromText="180" w:rightFromText="180" w:vertAnchor="page" w:horzAnchor="page" w:tblpXSpec="center" w:tblpY="2661"/>
        <w:tblOverlap w:val="never"/>
        <w:tblW w:w="843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040"/>
        <w:gridCol w:w="2359"/>
        <w:gridCol w:w="2283"/>
      </w:tblGrid>
      <w:tr w14:paraId="42DA36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74" w:hRule="atLeast"/>
          <w:jc w:val="center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E7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E3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医药机构名称</w:t>
            </w:r>
          </w:p>
        </w:tc>
        <w:tc>
          <w:tcPr>
            <w:tcW w:w="23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C6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22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C1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申请类型</w:t>
            </w:r>
          </w:p>
        </w:tc>
      </w:tr>
      <w:tr w14:paraId="730797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48" w:hRule="atLeast"/>
          <w:jc w:val="center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82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0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FE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钱粮湖镇文家湾村付松柏村卫生室</w:t>
            </w:r>
          </w:p>
        </w:tc>
        <w:tc>
          <w:tcPr>
            <w:tcW w:w="23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82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钱粮湖镇文家湾村</w:t>
            </w:r>
          </w:p>
        </w:tc>
        <w:tc>
          <w:tcPr>
            <w:tcW w:w="22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64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城乡居民医保普通门诊、两病门诊</w:t>
            </w:r>
          </w:p>
        </w:tc>
      </w:tr>
    </w:tbl>
    <w:p w14:paraId="72D181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C4E8C"/>
    <w:rsid w:val="190E5272"/>
    <w:rsid w:val="244922FB"/>
    <w:rsid w:val="26DE799C"/>
    <w:rsid w:val="277A167C"/>
    <w:rsid w:val="2BA56CDA"/>
    <w:rsid w:val="2E5D389C"/>
    <w:rsid w:val="2F520F27"/>
    <w:rsid w:val="2F77098D"/>
    <w:rsid w:val="31A041CB"/>
    <w:rsid w:val="39F33306"/>
    <w:rsid w:val="3C860462"/>
    <w:rsid w:val="50CF1F80"/>
    <w:rsid w:val="6EA64E88"/>
    <w:rsid w:val="7530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2025-11-03T06:10:00Z</dcterms:created>
  <dc:creator>Administrator</dc:creator>
  <cp:lastModifiedBy>WPS_叶子</cp:lastModifiedBy>
  <dcterms:modified xsi:type="dcterms:W3CDTF">2025-11-04T01:09:49Z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eyJoZGlkIjoiMGY0Njc0ZWM0NzRhZjBmOTRlNGQ2ODllODEzNjM5NTYiLCJ1c2VySWQiOiIxNzQ5NTkyODE4In0=</vt:lpwstr>
  </property>
  <property fmtid="{D5CDD505-2E9C-101B-9397-08002B2CF9AE}" pid="4" name="ICV">
    <vt:lpwstr>9184B54AE7404C3C8B15D27F4B7398F7_12</vt:lpwstr>
  </property>
</Properties>
</file>