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DF85">
      <w:pPr>
        <w:widowControl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14C07B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解除医疗保障服务协议定点零售药店名单</w:t>
      </w:r>
    </w:p>
    <w:tbl>
      <w:tblPr>
        <w:tblStyle w:val="2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1695"/>
        <w:gridCol w:w="3535"/>
        <w:gridCol w:w="1467"/>
      </w:tblGrid>
      <w:tr w14:paraId="22360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128FB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C50245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机构编码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98EDA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867D3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处理类别</w:t>
            </w:r>
          </w:p>
        </w:tc>
      </w:tr>
      <w:tr w14:paraId="7D3EF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158DAC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君山区宝鑫钱丰大药房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3F9D53C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P43061100435</w:t>
            </w:r>
          </w:p>
          <w:p w14:paraId="33E90695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DAE48CA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湖南省岳阳市君山区钱粮湖镇朝阳居委会百花大道78号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22B2BDF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解除协议</w:t>
            </w:r>
          </w:p>
        </w:tc>
      </w:tr>
      <w:tr w14:paraId="6425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386939C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君山区分路口益丰大药房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CD9ADA7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P43061100437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5E79B64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湖南省岳阳市君山区钱粮湖镇分路口居委会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140F5E2">
            <w:pPr>
              <w:widowControl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解除协议</w:t>
            </w:r>
          </w:p>
        </w:tc>
      </w:tr>
    </w:tbl>
    <w:p w14:paraId="49E7FF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E7FFA1-5DAF-4612-BE71-26F9E41803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754FFD8-D411-414D-AE32-01CA1A0A54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E941136-67FF-4DF3-9BE1-13FB26C263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5327288-3A60-42BD-93EC-E45454B985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2026-03-03T08:09:42Z</dcterms:created>
  <dc:creator>Administrator</dc:creator>
  <cp:lastModifiedBy>刘楚清</cp:lastModifiedBy>
  <dcterms:modified xsi:type="dcterms:W3CDTF">2026-03-03T08:10:38Z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eyJoZGlkIjoiZDEzMGMxMDgxYWU1Y2RmMDdhYjIzNjE0ZTc3N2Q3ZTkiLCJ1c2VySWQiOiIxNjYxODc2ODM4In0=</vt:lpwstr>
  </property>
  <property fmtid="{D5CDD505-2E9C-101B-9397-08002B2CF9AE}" pid="4" name="ICV">
    <vt:lpwstr>14C81B9E597643C9BC2A2AE6B70BBDDA_12</vt:lpwstr>
  </property>
</Properties>
</file>